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EBCD" w14:textId="77777777" w:rsidR="004F1C7F" w:rsidRDefault="00000000">
      <w:pPr>
        <w:spacing w:after="352"/>
      </w:pPr>
      <w:r>
        <w:t xml:space="preserve"> </w:t>
      </w:r>
    </w:p>
    <w:p w14:paraId="2C3ADAD6" w14:textId="77777777" w:rsidR="004F1C7F" w:rsidRDefault="00000000">
      <w:pPr>
        <w:spacing w:after="0"/>
      </w:pPr>
      <w:r>
        <w:rPr>
          <w:rFonts w:ascii="Cambria" w:eastAsia="Cambria" w:hAnsi="Cambria" w:cs="Cambria"/>
          <w:b/>
          <w:color w:val="365F91"/>
          <w:sz w:val="26"/>
        </w:rPr>
        <w:t xml:space="preserve">QNB Finans Bank Banka Entegrasyonu </w:t>
      </w:r>
    </w:p>
    <w:p w14:paraId="68EA0288" w14:textId="77777777" w:rsidR="004F1C7F" w:rsidRDefault="00000000">
      <w:pPr>
        <w:spacing w:after="218"/>
      </w:pPr>
      <w:r>
        <w:t xml:space="preserve"> </w:t>
      </w:r>
    </w:p>
    <w:p w14:paraId="3D8490BA" w14:textId="77777777" w:rsidR="00017DDB" w:rsidRDefault="00017DDB" w:rsidP="00017DDB">
      <w:pPr>
        <w:spacing w:after="158"/>
        <w:ind w:left="10" w:hanging="10"/>
      </w:pPr>
      <w:r>
        <w:t xml:space="preserve">Sayın İlgili, </w:t>
      </w:r>
    </w:p>
    <w:p w14:paraId="21B116FA" w14:textId="77777777" w:rsidR="00017DDB" w:rsidRDefault="00017DDB" w:rsidP="00017DDB">
      <w:pPr>
        <w:spacing w:after="192"/>
        <w:ind w:left="10" w:hanging="10"/>
      </w:pPr>
      <w:r>
        <w:t xml:space="preserve">Kendin Yönet Platformuna banka hesabınızın entegre olabilmesi için aşağıdaki adımları izlemeniz gerekmektedir. </w:t>
      </w:r>
    </w:p>
    <w:p w14:paraId="21CB26E0" w14:textId="77777777" w:rsidR="00017DDB" w:rsidRDefault="00017DDB" w:rsidP="00017DDB">
      <w:pPr>
        <w:spacing w:after="192"/>
        <w:ind w:left="10" w:hanging="10"/>
      </w:pPr>
      <w:r>
        <w:t xml:space="preserve">Bu adımlar:  </w:t>
      </w:r>
    </w:p>
    <w:p w14:paraId="099F1FBE" w14:textId="77777777" w:rsidR="00017DDB" w:rsidRDefault="00017DDB" w:rsidP="00017DDB">
      <w:pPr>
        <w:numPr>
          <w:ilvl w:val="0"/>
          <w:numId w:val="3"/>
        </w:numPr>
        <w:spacing w:after="34"/>
        <w:ind w:hanging="360"/>
      </w:pPr>
      <w:proofErr w:type="gramStart"/>
      <w:r>
        <w:t>Entegre edilecek</w:t>
      </w:r>
      <w:proofErr w:type="gramEnd"/>
      <w:r>
        <w:t xml:space="preserve"> banka hesabının </w:t>
      </w:r>
      <w:r>
        <w:rPr>
          <w:b/>
          <w:u w:val="single" w:color="000000"/>
        </w:rPr>
        <w:t>internet</w:t>
      </w:r>
      <w:r>
        <w:rPr>
          <w:u w:val="single" w:color="000000"/>
        </w:rPr>
        <w:t xml:space="preserve"> </w:t>
      </w:r>
      <w:r>
        <w:t xml:space="preserve">bankacılığının </w:t>
      </w:r>
      <w:r>
        <w:rPr>
          <w:b/>
          <w:u w:val="single" w:color="000000"/>
        </w:rPr>
        <w:t>aktif</w:t>
      </w:r>
      <w:r>
        <w:t xml:space="preserve"> olması </w:t>
      </w:r>
      <w:r>
        <w:rPr>
          <w:b/>
          <w:u w:val="single" w:color="000000"/>
        </w:rPr>
        <w:t>gerekmektedir</w:t>
      </w:r>
      <w:r>
        <w:t xml:space="preserve">. İnternet bankacılığı </w:t>
      </w:r>
      <w:r>
        <w:rPr>
          <w:b/>
          <w:u w:val="single" w:color="000000"/>
        </w:rPr>
        <w:t>kullanmıyorsanız</w:t>
      </w:r>
      <w:r>
        <w:t xml:space="preserve"> hesabınızın internet bankacılığını </w:t>
      </w:r>
      <w:r>
        <w:rPr>
          <w:b/>
          <w:u w:val="single" w:color="000000"/>
        </w:rPr>
        <w:t>şubenize</w:t>
      </w:r>
      <w:r>
        <w:t xml:space="preserve"> giderek </w:t>
      </w:r>
      <w:r>
        <w:rPr>
          <w:b/>
          <w:u w:val="single" w:color="000000"/>
        </w:rPr>
        <w:t>aktifleştirmeniz</w:t>
      </w:r>
      <w:r>
        <w:t xml:space="preserve"> gerekmektedir. </w:t>
      </w:r>
    </w:p>
    <w:p w14:paraId="389170A0" w14:textId="77777777" w:rsidR="00017DDB" w:rsidRDefault="00017DDB" w:rsidP="00017DDB">
      <w:pPr>
        <w:numPr>
          <w:ilvl w:val="0"/>
          <w:numId w:val="3"/>
        </w:numPr>
        <w:spacing w:after="33"/>
        <w:ind w:hanging="360"/>
      </w:pPr>
      <w:r>
        <w:t xml:space="preserve">Banka entegrasyonu sağlamak için </w:t>
      </w:r>
      <w:r>
        <w:rPr>
          <w:b/>
          <w:u w:val="single" w:color="000000"/>
        </w:rPr>
        <w:t>hesap sahibinin</w:t>
      </w:r>
      <w:r>
        <w:t xml:space="preserve"> bankaya giderek </w:t>
      </w:r>
      <w:r>
        <w:rPr>
          <w:b/>
          <w:u w:val="single" w:color="000000"/>
        </w:rPr>
        <w:t xml:space="preserve">banka entegrasyonu formu </w:t>
      </w:r>
      <w:r>
        <w:t xml:space="preserve">doldurması gerekmektedir. </w:t>
      </w:r>
      <w:r>
        <w:rPr>
          <w:b/>
          <w:color w:val="C00000"/>
          <w:u w:val="single" w:color="C00000"/>
        </w:rPr>
        <w:t xml:space="preserve">Her bankaya göre </w:t>
      </w:r>
      <w:r>
        <w:rPr>
          <w:b/>
          <w:color w:val="1F3864"/>
          <w:u w:val="single" w:color="C00000"/>
        </w:rPr>
        <w:t xml:space="preserve">formun adında </w:t>
      </w:r>
      <w:r>
        <w:rPr>
          <w:b/>
          <w:color w:val="C00000"/>
          <w:u w:val="single" w:color="C00000"/>
        </w:rPr>
        <w:t>değişiklik olmaktadır</w:t>
      </w:r>
      <w:r>
        <w:rPr>
          <w:color w:val="C00000"/>
        </w:rPr>
        <w:t xml:space="preserve"> </w:t>
      </w:r>
      <w:r>
        <w:t xml:space="preserve">(Web servis ekstre tanımlama formu, online hesap ekstre başvuru formu, hesap ekstre entegrasyon formu veya online elektronik hesap özeti formu) </w:t>
      </w:r>
    </w:p>
    <w:p w14:paraId="3E9A713B" w14:textId="77777777" w:rsidR="00017DDB" w:rsidRDefault="00017DDB" w:rsidP="00017DDB">
      <w:pPr>
        <w:numPr>
          <w:ilvl w:val="0"/>
          <w:numId w:val="3"/>
        </w:numPr>
        <w:spacing w:after="32"/>
        <w:ind w:hanging="360"/>
      </w:pPr>
      <w:r>
        <w:t xml:space="preserve">Bankaların işlem süreçlerinde </w:t>
      </w:r>
      <w:r>
        <w:rPr>
          <w:b/>
          <w:u w:val="single" w:color="000000"/>
        </w:rPr>
        <w:t>farklılık veya değişiklik olabilir.</w:t>
      </w:r>
      <w:r>
        <w:t xml:space="preserve"> </w:t>
      </w:r>
    </w:p>
    <w:p w14:paraId="45F6CCBC" w14:textId="77777777" w:rsidR="00017DDB" w:rsidRDefault="00017DDB" w:rsidP="00017DDB">
      <w:pPr>
        <w:numPr>
          <w:ilvl w:val="0"/>
          <w:numId w:val="3"/>
        </w:numPr>
        <w:spacing w:after="34"/>
        <w:ind w:hanging="360"/>
      </w:pPr>
      <w:r>
        <w:t xml:space="preserve">Başvuruda </w:t>
      </w:r>
      <w:r>
        <w:rPr>
          <w:b/>
          <w:color w:val="C00000"/>
          <w:u w:val="single" w:color="C00000"/>
        </w:rPr>
        <w:t xml:space="preserve">“Kendin Yönet Apartman-Site Yönetim Yazılımı” </w:t>
      </w:r>
      <w:r>
        <w:t xml:space="preserve">olduğu belirtilmelidir. </w:t>
      </w:r>
    </w:p>
    <w:p w14:paraId="28191C25" w14:textId="77777777" w:rsidR="00017DDB" w:rsidRDefault="00017DDB" w:rsidP="00017DDB">
      <w:pPr>
        <w:numPr>
          <w:ilvl w:val="0"/>
          <w:numId w:val="3"/>
        </w:numPr>
        <w:spacing w:after="34"/>
        <w:ind w:hanging="360"/>
      </w:pPr>
      <w:r>
        <w:t xml:space="preserve">Banka Müşteri temsilciniz tarafından size </w:t>
      </w:r>
      <w:r>
        <w:rPr>
          <w:b/>
          <w:u w:val="single" w:color="000000"/>
        </w:rPr>
        <w:t>hesap hareketleri yetki paylaşımı</w:t>
      </w:r>
      <w:r>
        <w:t xml:space="preserve"> ve </w:t>
      </w:r>
      <w:r>
        <w:rPr>
          <w:b/>
          <w:u w:val="single" w:color="000000"/>
        </w:rPr>
        <w:t>online ekstre tanım</w:t>
      </w:r>
      <w:r>
        <w:t xml:space="preserve"> formu verilecektir. </w:t>
      </w:r>
    </w:p>
    <w:p w14:paraId="665974BB" w14:textId="77777777" w:rsidR="00017DDB" w:rsidRDefault="00017DDB" w:rsidP="00017DDB">
      <w:pPr>
        <w:numPr>
          <w:ilvl w:val="0"/>
          <w:numId w:val="3"/>
        </w:numPr>
        <w:spacing w:after="33"/>
        <w:ind w:hanging="360"/>
      </w:pPr>
      <w:r>
        <w:t xml:space="preserve">Verilen formlar </w:t>
      </w:r>
      <w:r>
        <w:rPr>
          <w:b/>
          <w:u w:val="single" w:color="000000"/>
        </w:rPr>
        <w:t>tarafınızca doldurulduktan</w:t>
      </w:r>
      <w:r>
        <w:t xml:space="preserve"> sonra Müşteri </w:t>
      </w:r>
      <w:r w:rsidRPr="00CD30E0">
        <w:rPr>
          <w:bCs/>
        </w:rPr>
        <w:t>temsilcinize</w:t>
      </w:r>
      <w:r>
        <w:rPr>
          <w:b/>
          <w:u w:val="single" w:color="000000"/>
        </w:rPr>
        <w:t xml:space="preserve"> teslim</w:t>
      </w:r>
      <w:r>
        <w:t xml:space="preserve"> edilmelidir.</w:t>
      </w:r>
    </w:p>
    <w:p w14:paraId="10E01A1B" w14:textId="77777777" w:rsidR="00017DDB" w:rsidRDefault="00017DDB" w:rsidP="00017DDB">
      <w:pPr>
        <w:numPr>
          <w:ilvl w:val="0"/>
          <w:numId w:val="3"/>
        </w:numPr>
        <w:spacing w:after="32"/>
        <w:ind w:hanging="360"/>
      </w:pPr>
      <w:r>
        <w:t xml:space="preserve">Müşteri temsilciniz banka entegrasyon süreci ile ilgili tarafımızdan </w:t>
      </w:r>
      <w:r>
        <w:rPr>
          <w:b/>
          <w:u w:val="single" w:color="000000"/>
        </w:rPr>
        <w:t>bilgi almak istiyorsa</w:t>
      </w:r>
      <w:r>
        <w:t xml:space="preserve">, Kendin Yönet ekibine </w:t>
      </w:r>
      <w:r>
        <w:rPr>
          <w:b/>
          <w:color w:val="0070C0"/>
        </w:rPr>
        <w:t>+90 535 961 45 41</w:t>
      </w:r>
      <w:r>
        <w:rPr>
          <w:color w:val="0070C0"/>
        </w:rPr>
        <w:t xml:space="preserve"> </w:t>
      </w:r>
      <w:r>
        <w:t xml:space="preserve">veya </w:t>
      </w:r>
      <w:r>
        <w:rPr>
          <w:b/>
          <w:color w:val="0070C0"/>
        </w:rPr>
        <w:t>+90 535 961 43 49</w:t>
      </w:r>
      <w:r>
        <w:rPr>
          <w:color w:val="0070C0"/>
        </w:rPr>
        <w:t xml:space="preserve"> </w:t>
      </w:r>
      <w:r>
        <w:t xml:space="preserve">numaralı telefonlardan ulaşabilir. </w:t>
      </w:r>
    </w:p>
    <w:p w14:paraId="00562E11" w14:textId="77777777" w:rsidR="00017DDB" w:rsidRPr="00CD30E0" w:rsidRDefault="00017DDB" w:rsidP="00017DDB">
      <w:pPr>
        <w:numPr>
          <w:ilvl w:val="0"/>
          <w:numId w:val="3"/>
        </w:numPr>
        <w:spacing w:after="34"/>
        <w:ind w:hanging="360"/>
      </w:pPr>
      <w:r w:rsidRPr="00CD30E0">
        <w:t xml:space="preserve">Banka şubesindeki müşteri temsilciniz entegrasyon konusunda bilgi sahibi değilse, </w:t>
      </w:r>
      <w:r w:rsidRPr="00CD30E0">
        <w:rPr>
          <w:b/>
          <w:bCs/>
        </w:rPr>
        <w:t xml:space="preserve">Banka Entegrasyonları </w:t>
      </w:r>
      <w:proofErr w:type="spellStart"/>
      <w:r w:rsidRPr="00CD30E0">
        <w:rPr>
          <w:b/>
          <w:bCs/>
        </w:rPr>
        <w:t>Tablosu’nda</w:t>
      </w:r>
      <w:proofErr w:type="spellEnd"/>
      <w:r w:rsidRPr="00CD30E0">
        <w:rPr>
          <w:b/>
          <w:bCs/>
        </w:rPr>
        <w:t xml:space="preserve"> yer alan yetkili birimle görüşmesini talep edebilirsiniz.</w:t>
      </w:r>
    </w:p>
    <w:p w14:paraId="0531F4C2" w14:textId="77777777" w:rsidR="00017DDB" w:rsidRDefault="00017DDB" w:rsidP="00017DDB">
      <w:pPr>
        <w:numPr>
          <w:ilvl w:val="0"/>
          <w:numId w:val="3"/>
        </w:numPr>
        <w:spacing w:after="34"/>
        <w:ind w:hanging="360"/>
      </w:pPr>
      <w:r>
        <w:t xml:space="preserve">Göndermiş olduğunuz </w:t>
      </w:r>
      <w:r>
        <w:rPr>
          <w:b/>
          <w:u w:val="single" w:color="000000"/>
        </w:rPr>
        <w:t>bilgilendirme maili</w:t>
      </w:r>
      <w:r>
        <w:t xml:space="preserve"> tarafımıza ulaşması sonucu </w:t>
      </w:r>
      <w:r>
        <w:rPr>
          <w:b/>
          <w:u w:val="single" w:color="000000"/>
        </w:rPr>
        <w:t>Operasyon ekibimiz</w:t>
      </w:r>
      <w:r>
        <w:t xml:space="preserve"> konuyu </w:t>
      </w:r>
      <w:r>
        <w:rPr>
          <w:b/>
          <w:u w:val="single" w:color="000000"/>
        </w:rPr>
        <w:t>takip</w:t>
      </w:r>
      <w:r>
        <w:rPr>
          <w:b/>
        </w:rPr>
        <w:t xml:space="preserve"> </w:t>
      </w:r>
      <w:r>
        <w:rPr>
          <w:b/>
          <w:u w:val="single" w:color="000000"/>
        </w:rPr>
        <w:t>edecektir.</w:t>
      </w:r>
    </w:p>
    <w:p w14:paraId="68875AE4" w14:textId="77777777" w:rsidR="00017DDB" w:rsidRDefault="00017DDB" w:rsidP="00017DDB">
      <w:pPr>
        <w:numPr>
          <w:ilvl w:val="0"/>
          <w:numId w:val="3"/>
        </w:numPr>
        <w:spacing w:after="34"/>
        <w:ind w:hanging="360"/>
      </w:pPr>
      <w:r w:rsidRPr="00CD30E0">
        <w:t xml:space="preserve">Banka entegrasyonuna ilişkin teknik tanımlamalar </w:t>
      </w:r>
      <w:r w:rsidRPr="00CD30E0">
        <w:rPr>
          <w:b/>
          <w:bCs/>
        </w:rPr>
        <w:t>tamamen ilgili banka şubeniz</w:t>
      </w:r>
      <w:r w:rsidRPr="00CD30E0">
        <w:t xml:space="preserve"> ve bağlı olduğu genel müdürlük tarafından yapılmaktadır.</w:t>
      </w:r>
      <w:r>
        <w:t xml:space="preserve"> </w:t>
      </w:r>
      <w:r w:rsidRPr="00CD30E0">
        <w:t>Bu süreçte yaşanabilecek olası gecikmeler</w:t>
      </w:r>
      <w:r w:rsidRPr="00CD30E0">
        <w:rPr>
          <w:b/>
          <w:bCs/>
        </w:rPr>
        <w:t xml:space="preserve"> Kendin Yönet kaynaklı olmayıp, bankanın iç işleyişine bağlıdır.</w:t>
      </w:r>
    </w:p>
    <w:p w14:paraId="2BB6CFAE" w14:textId="77777777" w:rsidR="00017DDB" w:rsidRDefault="00017DDB" w:rsidP="00017DDB">
      <w:pPr>
        <w:spacing w:after="34"/>
      </w:pPr>
    </w:p>
    <w:p w14:paraId="1F4A1AA8" w14:textId="77777777" w:rsidR="00017DDB" w:rsidRDefault="00017DDB" w:rsidP="00017DDB">
      <w:pPr>
        <w:spacing w:after="195"/>
        <w:ind w:left="10" w:hanging="10"/>
      </w:pPr>
      <w:r>
        <w:t xml:space="preserve">Başvuru formunuzu doldururken eklemeniz gereken bazı bilgiler vardır. Bu bilgiler: </w:t>
      </w:r>
    </w:p>
    <w:p w14:paraId="78ED6DB4" w14:textId="77777777" w:rsidR="00017DDB" w:rsidRDefault="00017DDB" w:rsidP="00017DDB">
      <w:pPr>
        <w:numPr>
          <w:ilvl w:val="0"/>
          <w:numId w:val="4"/>
        </w:numPr>
        <w:spacing w:after="32"/>
        <w:ind w:hanging="360"/>
      </w:pPr>
      <w:r>
        <w:rPr>
          <w:b/>
        </w:rPr>
        <w:t>Ticari Firma Unvanı:</w:t>
      </w:r>
      <w:r>
        <w:t xml:space="preserve"> GÜNCEL YAZILIM BİLGİSAYAR VE ELEKTRONİK SAN. VE </w:t>
      </w:r>
      <w:proofErr w:type="gramStart"/>
      <w:r>
        <w:t>TİC.LTD.ŞTİ.</w:t>
      </w:r>
      <w:proofErr w:type="gramEnd"/>
      <w:r>
        <w:t xml:space="preserve"> </w:t>
      </w:r>
    </w:p>
    <w:p w14:paraId="479687F4" w14:textId="77777777" w:rsidR="00017DDB" w:rsidRDefault="00017DDB" w:rsidP="00017DDB">
      <w:pPr>
        <w:numPr>
          <w:ilvl w:val="0"/>
          <w:numId w:val="4"/>
        </w:numPr>
        <w:spacing w:after="32"/>
        <w:ind w:hanging="360"/>
      </w:pPr>
      <w:r>
        <w:rPr>
          <w:b/>
        </w:rPr>
        <w:t>Uygulama Adı:</w:t>
      </w:r>
      <w:r>
        <w:t xml:space="preserve"> Kendin Yönet Apartman-Site Yönetim Yazılımı </w:t>
      </w:r>
    </w:p>
    <w:p w14:paraId="74EA7554" w14:textId="77777777" w:rsidR="00017DDB" w:rsidRDefault="00017DDB" w:rsidP="00017DDB">
      <w:pPr>
        <w:numPr>
          <w:ilvl w:val="0"/>
          <w:numId w:val="4"/>
        </w:numPr>
        <w:spacing w:after="33"/>
        <w:ind w:hanging="360"/>
      </w:pPr>
      <w:r>
        <w:rPr>
          <w:b/>
        </w:rPr>
        <w:t>Hesap Hareketi Transfer Yöntemi:</w:t>
      </w:r>
      <w:r>
        <w:t xml:space="preserve"> Web Servis </w:t>
      </w:r>
    </w:p>
    <w:p w14:paraId="61A4019D" w14:textId="77777777" w:rsidR="00017DDB" w:rsidRDefault="00017DDB" w:rsidP="00017DDB">
      <w:pPr>
        <w:numPr>
          <w:ilvl w:val="0"/>
          <w:numId w:val="4"/>
        </w:numPr>
        <w:spacing w:after="33"/>
        <w:ind w:hanging="360"/>
      </w:pPr>
      <w:r>
        <w:rPr>
          <w:b/>
        </w:rPr>
        <w:t>Bilgi Paylaşım Yöntemi:</w:t>
      </w:r>
      <w:r>
        <w:t xml:space="preserve"> IP </w:t>
      </w:r>
    </w:p>
    <w:p w14:paraId="6BDEC5AA" w14:textId="777F147D" w:rsidR="00017DDB" w:rsidRPr="0090514F" w:rsidRDefault="00017DDB" w:rsidP="00017DDB">
      <w:pPr>
        <w:numPr>
          <w:ilvl w:val="0"/>
          <w:numId w:val="4"/>
        </w:numPr>
        <w:spacing w:after="33"/>
        <w:ind w:hanging="360"/>
      </w:pPr>
      <w:r w:rsidRPr="0090514F">
        <w:rPr>
          <w:b/>
        </w:rPr>
        <w:t>IP Adresi:</w:t>
      </w:r>
      <w:r>
        <w:t xml:space="preserve"> </w:t>
      </w:r>
      <w:proofErr w:type="gramStart"/>
      <w:r w:rsidRPr="0090514F">
        <w:rPr>
          <w:b/>
          <w:bCs/>
          <w:color w:val="FF0000"/>
        </w:rPr>
        <w:t>176.236.35.226 ,</w:t>
      </w:r>
      <w:proofErr w:type="gramEnd"/>
      <w:r w:rsidRPr="0090514F">
        <w:rPr>
          <w:b/>
          <w:bCs/>
          <w:color w:val="FF0000"/>
        </w:rPr>
        <w:t xml:space="preserve"> 159.253.47.66</w:t>
      </w:r>
    </w:p>
    <w:p w14:paraId="5C51FE98" w14:textId="77777777" w:rsidR="00017DDB" w:rsidRDefault="00017DDB" w:rsidP="00017DDB">
      <w:pPr>
        <w:numPr>
          <w:ilvl w:val="0"/>
          <w:numId w:val="4"/>
        </w:numPr>
        <w:spacing w:after="33"/>
        <w:ind w:hanging="360"/>
      </w:pPr>
      <w:r w:rsidRPr="0090514F">
        <w:rPr>
          <w:b/>
        </w:rPr>
        <w:t xml:space="preserve">Telefon Numarası: </w:t>
      </w:r>
      <w:r>
        <w:t xml:space="preserve">+90 (224) 442 84 25 </w:t>
      </w:r>
    </w:p>
    <w:p w14:paraId="50A10687" w14:textId="77777777" w:rsidR="00017DDB" w:rsidRDefault="00017DDB" w:rsidP="00017DDB">
      <w:pPr>
        <w:numPr>
          <w:ilvl w:val="0"/>
          <w:numId w:val="4"/>
        </w:numPr>
        <w:spacing w:after="33"/>
        <w:ind w:hanging="360"/>
      </w:pPr>
      <w:r>
        <w:rPr>
          <w:b/>
        </w:rPr>
        <w:t>Mail Adresi:</w:t>
      </w:r>
      <w:r>
        <w:t xml:space="preserve"> destek@kendinyonet.com </w:t>
      </w:r>
    </w:p>
    <w:p w14:paraId="4C8445CE" w14:textId="77777777" w:rsidR="00017DDB" w:rsidRDefault="00017DDB" w:rsidP="00017DDB">
      <w:pPr>
        <w:numPr>
          <w:ilvl w:val="0"/>
          <w:numId w:val="4"/>
        </w:numPr>
        <w:spacing w:after="158"/>
        <w:ind w:hanging="360"/>
        <w:rPr>
          <w:b/>
          <w:bCs/>
        </w:rPr>
      </w:pPr>
      <w:r w:rsidRPr="00CD30E0">
        <w:rPr>
          <w:b/>
        </w:rPr>
        <w:t>Adres:</w:t>
      </w:r>
      <w:r>
        <w:t xml:space="preserve"> </w:t>
      </w:r>
      <w:hyperlink r:id="rId5" w:history="1">
        <w:proofErr w:type="spellStart"/>
        <w:r w:rsidRPr="00CD30E0">
          <w:rPr>
            <w:rStyle w:val="Kpr"/>
            <w:b/>
            <w:bCs/>
          </w:rPr>
          <w:t>Üçevler</w:t>
        </w:r>
        <w:proofErr w:type="spellEnd"/>
        <w:r w:rsidRPr="00CD30E0">
          <w:rPr>
            <w:rStyle w:val="Kpr"/>
            <w:b/>
            <w:bCs/>
          </w:rPr>
          <w:t xml:space="preserve">, </w:t>
        </w:r>
        <w:proofErr w:type="spellStart"/>
        <w:r w:rsidRPr="00CD30E0">
          <w:rPr>
            <w:rStyle w:val="Kpr"/>
            <w:b/>
            <w:bCs/>
          </w:rPr>
          <w:t>Üçevler</w:t>
        </w:r>
        <w:proofErr w:type="spellEnd"/>
        <w:r w:rsidRPr="00CD30E0">
          <w:rPr>
            <w:rStyle w:val="Kpr"/>
            <w:b/>
            <w:bCs/>
          </w:rPr>
          <w:t xml:space="preserve"> </w:t>
        </w:r>
        <w:proofErr w:type="spellStart"/>
        <w:r w:rsidRPr="00CD30E0">
          <w:rPr>
            <w:rStyle w:val="Kpr"/>
            <w:b/>
            <w:bCs/>
          </w:rPr>
          <w:t>Cd</w:t>
        </w:r>
        <w:proofErr w:type="spellEnd"/>
        <w:r w:rsidRPr="00CD30E0">
          <w:rPr>
            <w:rStyle w:val="Kpr"/>
            <w:b/>
            <w:bCs/>
          </w:rPr>
          <w:t xml:space="preserve">. No:9, 16120 </w:t>
        </w:r>
        <w:proofErr w:type="spellStart"/>
        <w:r w:rsidRPr="00CD30E0">
          <w:rPr>
            <w:rStyle w:val="Kpr"/>
            <w:b/>
            <w:bCs/>
          </w:rPr>
          <w:t>Ni̇lüfer</w:t>
        </w:r>
        <w:proofErr w:type="spellEnd"/>
        <w:r w:rsidRPr="00CD30E0">
          <w:rPr>
            <w:rStyle w:val="Kpr"/>
            <w:b/>
            <w:bCs/>
          </w:rPr>
          <w:t>/Bursa</w:t>
        </w:r>
      </w:hyperlink>
    </w:p>
    <w:p w14:paraId="0976C4BC" w14:textId="77777777" w:rsidR="00017DDB" w:rsidRPr="00B858C0" w:rsidRDefault="00017DDB" w:rsidP="00017DDB">
      <w:pPr>
        <w:spacing w:after="158"/>
        <w:ind w:left="705"/>
        <w:rPr>
          <w:b/>
          <w:color w:val="153D63" w:themeColor="text2" w:themeTint="E6"/>
          <w:sz w:val="24"/>
          <w:u w:val="single"/>
        </w:rPr>
      </w:pPr>
      <w:proofErr w:type="spellStart"/>
      <w:r w:rsidRPr="00B858C0">
        <w:rPr>
          <w:b/>
          <w:color w:val="002060"/>
          <w:sz w:val="24"/>
          <w:u w:val="single"/>
        </w:rPr>
        <w:t>Enpara</w:t>
      </w:r>
      <w:proofErr w:type="spellEnd"/>
      <w:r w:rsidRPr="00B858C0">
        <w:rPr>
          <w:b/>
          <w:color w:val="002060"/>
          <w:sz w:val="24"/>
          <w:u w:val="single"/>
        </w:rPr>
        <w:t xml:space="preserve"> &amp; QNB Bank Banka Entegrasyonu </w:t>
      </w:r>
      <w:r w:rsidRPr="00B858C0">
        <w:rPr>
          <w:b/>
          <w:color w:val="FF0000"/>
          <w:sz w:val="24"/>
          <w:u w:val="single"/>
        </w:rPr>
        <w:t xml:space="preserve">Örnek Formu </w:t>
      </w:r>
      <w:r w:rsidRPr="00B858C0">
        <w:rPr>
          <w:b/>
          <w:color w:val="153D63" w:themeColor="text2" w:themeTint="E6"/>
          <w:sz w:val="24"/>
          <w:u w:val="single"/>
        </w:rPr>
        <w:t xml:space="preserve">bir alt sayfada tarafınıza iletilmiştir. </w:t>
      </w:r>
    </w:p>
    <w:p w14:paraId="2C660C0E" w14:textId="77777777" w:rsidR="00017DDB" w:rsidRDefault="00017DDB" w:rsidP="00017DDB">
      <w:pPr>
        <w:spacing w:after="159"/>
        <w:ind w:left="10" w:hanging="10"/>
        <w:jc w:val="center"/>
      </w:pPr>
      <w:r>
        <w:t>Yukarıdaki adımları takip etmenizi, herhangi bir aksaklık durumunda her zaman yardımcı olacağımızı belirtir</w:t>
      </w:r>
    </w:p>
    <w:p w14:paraId="61E951EC" w14:textId="77777777" w:rsidR="00017DDB" w:rsidRDefault="00017DDB" w:rsidP="00017DDB">
      <w:pPr>
        <w:spacing w:after="159"/>
        <w:ind w:left="10" w:hanging="10"/>
        <w:jc w:val="center"/>
      </w:pPr>
      <w:r>
        <w:t xml:space="preserve"> </w:t>
      </w:r>
      <w:proofErr w:type="gramStart"/>
      <w:r>
        <w:t>iyi</w:t>
      </w:r>
      <w:proofErr w:type="gramEnd"/>
      <w:r>
        <w:t xml:space="preserve"> günler dileriz.</w:t>
      </w:r>
    </w:p>
    <w:p w14:paraId="4EF8A699" w14:textId="77777777" w:rsidR="00017DDB" w:rsidRPr="00B858C0" w:rsidRDefault="00017DDB" w:rsidP="00017DDB">
      <w:pPr>
        <w:spacing w:after="0"/>
        <w:jc w:val="center"/>
        <w:rPr>
          <w:sz w:val="16"/>
          <w:szCs w:val="16"/>
        </w:rPr>
      </w:pPr>
      <w:r w:rsidRPr="00B858C0">
        <w:rPr>
          <w:b/>
          <w:sz w:val="16"/>
          <w:szCs w:val="16"/>
        </w:rPr>
        <w:t>Destek Birimi</w:t>
      </w:r>
    </w:p>
    <w:p w14:paraId="341C0995" w14:textId="77777777" w:rsidR="00017DDB" w:rsidRPr="00B858C0" w:rsidRDefault="00017DDB" w:rsidP="00017DDB">
      <w:pPr>
        <w:spacing w:after="158"/>
        <w:ind w:left="10" w:hanging="10"/>
        <w:jc w:val="center"/>
        <w:rPr>
          <w:sz w:val="28"/>
          <w:szCs w:val="28"/>
        </w:rPr>
      </w:pPr>
      <w:r w:rsidRPr="00B858C0">
        <w:rPr>
          <w:b/>
          <w:sz w:val="28"/>
          <w:szCs w:val="28"/>
        </w:rPr>
        <w:t>Kendin Yöne</w:t>
      </w:r>
      <w:r>
        <w:rPr>
          <w:b/>
          <w:sz w:val="28"/>
          <w:szCs w:val="28"/>
        </w:rPr>
        <w:t>t</w:t>
      </w:r>
    </w:p>
    <w:p w14:paraId="010F8D30" w14:textId="77777777" w:rsidR="004F1C7F" w:rsidRDefault="00000000">
      <w:pPr>
        <w:spacing w:after="218"/>
      </w:pPr>
      <w:r>
        <w:rPr>
          <w:rFonts w:ascii="Times New Roman" w:eastAsia="Times New Roman" w:hAnsi="Times New Roman" w:cs="Times New Roman"/>
          <w:sz w:val="24"/>
        </w:rPr>
        <w:t xml:space="preserve"> </w:t>
      </w:r>
    </w:p>
    <w:p w14:paraId="4CA80DF4" w14:textId="77777777" w:rsidR="004F1C7F" w:rsidRDefault="00000000">
      <w:pPr>
        <w:spacing w:after="219"/>
      </w:pPr>
      <w:r>
        <w:rPr>
          <w:rFonts w:ascii="Times New Roman" w:eastAsia="Times New Roman" w:hAnsi="Times New Roman" w:cs="Times New Roman"/>
          <w:sz w:val="24"/>
        </w:rPr>
        <w:t xml:space="preserve"> </w:t>
      </w:r>
    </w:p>
    <w:p w14:paraId="662C273A" w14:textId="77777777" w:rsidR="004F1C7F" w:rsidRDefault="00000000">
      <w:pPr>
        <w:spacing w:after="218"/>
      </w:pPr>
      <w:r>
        <w:rPr>
          <w:rFonts w:ascii="Times New Roman" w:eastAsia="Times New Roman" w:hAnsi="Times New Roman" w:cs="Times New Roman"/>
          <w:sz w:val="24"/>
        </w:rPr>
        <w:lastRenderedPageBreak/>
        <w:t xml:space="preserve"> </w:t>
      </w:r>
    </w:p>
    <w:p w14:paraId="46E9BC5A" w14:textId="77777777" w:rsidR="004F1C7F" w:rsidRDefault="00000000">
      <w:pPr>
        <w:spacing w:after="0"/>
      </w:pPr>
      <w:r>
        <w:rPr>
          <w:rFonts w:ascii="Times New Roman" w:eastAsia="Times New Roman" w:hAnsi="Times New Roman" w:cs="Times New Roman"/>
          <w:sz w:val="24"/>
        </w:rPr>
        <w:t xml:space="preserve"> </w:t>
      </w:r>
    </w:p>
    <w:tbl>
      <w:tblPr>
        <w:tblStyle w:val="TableGrid"/>
        <w:tblW w:w="9633" w:type="dxa"/>
        <w:tblInd w:w="2" w:type="dxa"/>
        <w:tblCellMar>
          <w:top w:w="15" w:type="dxa"/>
          <w:left w:w="127" w:type="dxa"/>
          <w:bottom w:w="0" w:type="dxa"/>
          <w:right w:w="77" w:type="dxa"/>
        </w:tblCellMar>
        <w:tblLook w:val="04A0" w:firstRow="1" w:lastRow="0" w:firstColumn="1" w:lastColumn="0" w:noHBand="0" w:noVBand="1"/>
      </w:tblPr>
      <w:tblGrid>
        <w:gridCol w:w="1926"/>
        <w:gridCol w:w="1930"/>
        <w:gridCol w:w="1926"/>
        <w:gridCol w:w="1925"/>
        <w:gridCol w:w="1926"/>
      </w:tblGrid>
      <w:tr w:rsidR="004F1C7F" w14:paraId="0378A949" w14:textId="77777777">
        <w:trPr>
          <w:trHeight w:val="245"/>
        </w:trPr>
        <w:tc>
          <w:tcPr>
            <w:tcW w:w="1926" w:type="dxa"/>
            <w:tcBorders>
              <w:top w:val="single" w:sz="2" w:space="0" w:color="000000"/>
              <w:left w:val="single" w:sz="2" w:space="0" w:color="000000"/>
              <w:bottom w:val="single" w:sz="2" w:space="0" w:color="000000"/>
              <w:right w:val="single" w:sz="2" w:space="0" w:color="000000"/>
            </w:tcBorders>
          </w:tcPr>
          <w:p w14:paraId="0FEBB233" w14:textId="77777777" w:rsidR="004F1C7F" w:rsidRDefault="00000000">
            <w:pPr>
              <w:spacing w:after="0"/>
              <w:ind w:right="35"/>
              <w:jc w:val="center"/>
            </w:pPr>
            <w:r>
              <w:rPr>
                <w:rFonts w:ascii="Arial" w:eastAsia="Arial" w:hAnsi="Arial" w:cs="Arial"/>
                <w:b/>
                <w:sz w:val="18"/>
              </w:rPr>
              <w:t>Form No</w:t>
            </w:r>
            <w:r>
              <w:t xml:space="preserve"> </w:t>
            </w:r>
          </w:p>
        </w:tc>
        <w:tc>
          <w:tcPr>
            <w:tcW w:w="1930" w:type="dxa"/>
            <w:tcBorders>
              <w:top w:val="single" w:sz="2" w:space="0" w:color="000000"/>
              <w:left w:val="single" w:sz="2" w:space="0" w:color="000000"/>
              <w:bottom w:val="single" w:sz="2" w:space="0" w:color="000000"/>
              <w:right w:val="single" w:sz="2" w:space="0" w:color="000000"/>
            </w:tcBorders>
          </w:tcPr>
          <w:p w14:paraId="601FF869" w14:textId="77777777" w:rsidR="004F1C7F" w:rsidRDefault="00000000">
            <w:pPr>
              <w:spacing w:after="0"/>
              <w:ind w:right="45"/>
              <w:jc w:val="center"/>
            </w:pPr>
            <w:r>
              <w:rPr>
                <w:rFonts w:ascii="Arial" w:eastAsia="Arial" w:hAnsi="Arial" w:cs="Arial"/>
                <w:b/>
                <w:sz w:val="18"/>
              </w:rPr>
              <w:t>Revizyon No</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4589C297" w14:textId="77777777" w:rsidR="004F1C7F" w:rsidRDefault="00000000">
            <w:pPr>
              <w:spacing w:after="0"/>
              <w:ind w:right="53"/>
              <w:jc w:val="center"/>
            </w:pPr>
            <w:proofErr w:type="spellStart"/>
            <w:r>
              <w:rPr>
                <w:rFonts w:ascii="Arial" w:eastAsia="Arial" w:hAnsi="Arial" w:cs="Arial"/>
                <w:b/>
                <w:sz w:val="18"/>
              </w:rPr>
              <w:t>Yayin</w:t>
            </w:r>
            <w:proofErr w:type="spellEnd"/>
            <w:r>
              <w:rPr>
                <w:rFonts w:ascii="Arial" w:eastAsia="Arial" w:hAnsi="Arial" w:cs="Arial"/>
                <w:b/>
                <w:sz w:val="18"/>
              </w:rPr>
              <w:t xml:space="preserve"> Tarihi</w:t>
            </w:r>
            <w:r>
              <w:t xml:space="preserve"> </w:t>
            </w:r>
          </w:p>
        </w:tc>
        <w:tc>
          <w:tcPr>
            <w:tcW w:w="1925" w:type="dxa"/>
            <w:tcBorders>
              <w:top w:val="single" w:sz="2" w:space="0" w:color="000000"/>
              <w:left w:val="single" w:sz="2" w:space="0" w:color="000000"/>
              <w:bottom w:val="single" w:sz="2" w:space="0" w:color="000000"/>
              <w:right w:val="single" w:sz="2" w:space="0" w:color="000000"/>
            </w:tcBorders>
          </w:tcPr>
          <w:p w14:paraId="50FAEAA7" w14:textId="77777777" w:rsidR="004F1C7F" w:rsidRDefault="00000000">
            <w:pPr>
              <w:spacing w:after="0"/>
              <w:ind w:right="36"/>
              <w:jc w:val="center"/>
            </w:pPr>
            <w:r>
              <w:rPr>
                <w:rFonts w:ascii="Arial" w:eastAsia="Arial" w:hAnsi="Arial" w:cs="Arial"/>
                <w:b/>
                <w:sz w:val="18"/>
              </w:rPr>
              <w:t>Sayfa</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4508F3AA" w14:textId="77777777" w:rsidR="004F1C7F" w:rsidRDefault="00000000">
            <w:pPr>
              <w:spacing w:after="0"/>
              <w:ind w:right="41"/>
              <w:jc w:val="center"/>
            </w:pPr>
            <w:r>
              <w:rPr>
                <w:rFonts w:ascii="Arial" w:eastAsia="Arial" w:hAnsi="Arial" w:cs="Arial"/>
                <w:b/>
                <w:sz w:val="18"/>
              </w:rPr>
              <w:t>Gizlilik</w:t>
            </w:r>
            <w:r>
              <w:t xml:space="preserve"> </w:t>
            </w:r>
          </w:p>
        </w:tc>
      </w:tr>
      <w:tr w:rsidR="004F1C7F" w14:paraId="79968F75" w14:textId="77777777">
        <w:trPr>
          <w:trHeight w:val="250"/>
        </w:trPr>
        <w:tc>
          <w:tcPr>
            <w:tcW w:w="1926" w:type="dxa"/>
            <w:tcBorders>
              <w:top w:val="single" w:sz="2" w:space="0" w:color="000000"/>
              <w:left w:val="single" w:sz="2" w:space="0" w:color="000000"/>
              <w:bottom w:val="single" w:sz="2" w:space="0" w:color="000000"/>
              <w:right w:val="single" w:sz="2" w:space="0" w:color="000000"/>
            </w:tcBorders>
          </w:tcPr>
          <w:p w14:paraId="470317E8" w14:textId="77777777" w:rsidR="004F1C7F" w:rsidRDefault="00000000">
            <w:pPr>
              <w:spacing w:after="0"/>
              <w:ind w:right="40"/>
              <w:jc w:val="center"/>
            </w:pPr>
            <w:r>
              <w:rPr>
                <w:rFonts w:ascii="Arial" w:eastAsia="Arial" w:hAnsi="Arial" w:cs="Arial"/>
                <w:b/>
                <w:sz w:val="18"/>
              </w:rPr>
              <w:t>FRM.3701</w:t>
            </w:r>
            <w:r>
              <w:t xml:space="preserve"> </w:t>
            </w:r>
          </w:p>
        </w:tc>
        <w:tc>
          <w:tcPr>
            <w:tcW w:w="1930" w:type="dxa"/>
            <w:tcBorders>
              <w:top w:val="single" w:sz="2" w:space="0" w:color="000000"/>
              <w:left w:val="single" w:sz="2" w:space="0" w:color="000000"/>
              <w:bottom w:val="single" w:sz="2" w:space="0" w:color="000000"/>
              <w:right w:val="single" w:sz="2" w:space="0" w:color="000000"/>
            </w:tcBorders>
          </w:tcPr>
          <w:p w14:paraId="5CB8F692" w14:textId="77777777" w:rsidR="004F1C7F" w:rsidRDefault="00000000">
            <w:pPr>
              <w:spacing w:after="0"/>
              <w:ind w:right="50"/>
              <w:jc w:val="center"/>
            </w:pPr>
            <w:r>
              <w:rPr>
                <w:rFonts w:ascii="Arial" w:eastAsia="Arial" w:hAnsi="Arial" w:cs="Arial"/>
                <w:b/>
                <w:sz w:val="18"/>
              </w:rPr>
              <w:t>5</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3ED83055" w14:textId="77777777" w:rsidR="004F1C7F" w:rsidRDefault="00000000">
            <w:pPr>
              <w:spacing w:after="0"/>
            </w:pPr>
            <w:r>
              <w:rPr>
                <w:rFonts w:ascii="Arial" w:eastAsia="Arial" w:hAnsi="Arial" w:cs="Arial"/>
                <w:b/>
                <w:sz w:val="18"/>
              </w:rPr>
              <w:t>14.11.2024 09:03:19</w:t>
            </w:r>
            <w:r>
              <w:t xml:space="preserve"> </w:t>
            </w:r>
          </w:p>
        </w:tc>
        <w:tc>
          <w:tcPr>
            <w:tcW w:w="1925" w:type="dxa"/>
            <w:tcBorders>
              <w:top w:val="single" w:sz="2" w:space="0" w:color="000000"/>
              <w:left w:val="single" w:sz="2" w:space="0" w:color="000000"/>
              <w:bottom w:val="single" w:sz="2" w:space="0" w:color="000000"/>
              <w:right w:val="single" w:sz="2" w:space="0" w:color="000000"/>
            </w:tcBorders>
          </w:tcPr>
          <w:p w14:paraId="06C2F8EF" w14:textId="77777777" w:rsidR="004F1C7F" w:rsidRDefault="00000000">
            <w:pPr>
              <w:spacing w:after="0"/>
              <w:ind w:right="34"/>
              <w:jc w:val="center"/>
            </w:pPr>
            <w:r>
              <w:rPr>
                <w:rFonts w:ascii="Arial" w:eastAsia="Arial" w:hAnsi="Arial" w:cs="Arial"/>
                <w:b/>
                <w:sz w:val="18"/>
              </w:rPr>
              <w:t>1/2</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00D4AA51" w14:textId="77777777" w:rsidR="004F1C7F" w:rsidRDefault="00000000">
            <w:pPr>
              <w:spacing w:after="0"/>
              <w:ind w:right="38"/>
              <w:jc w:val="center"/>
            </w:pPr>
            <w:r>
              <w:rPr>
                <w:rFonts w:ascii="Arial" w:eastAsia="Arial" w:hAnsi="Arial" w:cs="Arial"/>
                <w:b/>
                <w:sz w:val="18"/>
              </w:rPr>
              <w:t>Genel</w:t>
            </w:r>
            <w:r>
              <w:t xml:space="preserve"> </w:t>
            </w:r>
          </w:p>
        </w:tc>
      </w:tr>
    </w:tbl>
    <w:p w14:paraId="200A77E3" w14:textId="77777777" w:rsidR="004F1C7F" w:rsidRDefault="00000000">
      <w:pPr>
        <w:spacing w:after="0"/>
      </w:pPr>
      <w:r>
        <w:t xml:space="preserve"> </w:t>
      </w:r>
    </w:p>
    <w:p w14:paraId="4CA6128F" w14:textId="77777777" w:rsidR="004F1C7F" w:rsidRDefault="00000000">
      <w:pPr>
        <w:spacing w:after="290"/>
      </w:pPr>
      <w:r>
        <w:t xml:space="preserve"> </w:t>
      </w:r>
    </w:p>
    <w:p w14:paraId="1A22E2A6" w14:textId="77777777" w:rsidR="004F1C7F" w:rsidRDefault="00000000">
      <w:pPr>
        <w:spacing w:after="230"/>
      </w:pPr>
      <w:r>
        <w:rPr>
          <w:rFonts w:ascii="Times New Roman" w:eastAsia="Times New Roman" w:hAnsi="Times New Roman" w:cs="Times New Roman"/>
          <w:sz w:val="24"/>
        </w:rPr>
        <w:t xml:space="preserve">                                                                       </w:t>
      </w:r>
    </w:p>
    <w:p w14:paraId="475DC6F5" w14:textId="77777777" w:rsidR="004F1C7F" w:rsidRDefault="00000000">
      <w:pPr>
        <w:spacing w:after="2" w:line="258" w:lineRule="auto"/>
        <w:ind w:left="-5" w:hanging="10"/>
      </w:pPr>
      <w:proofErr w:type="gramStart"/>
      <w:r>
        <w:rPr>
          <w:rFonts w:ascii="Times New Roman" w:eastAsia="Times New Roman" w:hAnsi="Times New Roman" w:cs="Times New Roman"/>
          <w:sz w:val="24"/>
        </w:rPr>
        <w:t>QNB  Bank</w:t>
      </w:r>
      <w:proofErr w:type="gramEnd"/>
      <w:r>
        <w:rPr>
          <w:rFonts w:ascii="Times New Roman" w:eastAsia="Times New Roman" w:hAnsi="Times New Roman" w:cs="Times New Roman"/>
          <w:sz w:val="24"/>
        </w:rPr>
        <w:t xml:space="preserve">  A.Ş. </w:t>
      </w:r>
    </w:p>
    <w:p w14:paraId="73A677DF" w14:textId="77777777" w:rsidR="004F1C7F" w:rsidRDefault="00000000">
      <w:pPr>
        <w:spacing w:after="2" w:line="258" w:lineRule="auto"/>
        <w:ind w:left="-5" w:hanging="10"/>
      </w:pPr>
      <w:r>
        <w:rPr>
          <w:rFonts w:ascii="Times New Roman" w:eastAsia="Times New Roman" w:hAnsi="Times New Roman" w:cs="Times New Roman"/>
          <w:sz w:val="24"/>
        </w:rPr>
        <w:t xml:space="preserve">...........     Şubesi’ne                                                                                                                            </w:t>
      </w:r>
    </w:p>
    <w:p w14:paraId="5451A22B" w14:textId="77777777" w:rsidR="004F1C7F" w:rsidRDefault="00000000">
      <w:pPr>
        <w:tabs>
          <w:tab w:val="center" w:pos="706"/>
          <w:tab w:val="center" w:pos="1417"/>
          <w:tab w:val="center" w:pos="2123"/>
          <w:tab w:val="center" w:pos="2833"/>
          <w:tab w:val="center" w:pos="3539"/>
          <w:tab w:val="center" w:pos="4250"/>
          <w:tab w:val="center" w:pos="4956"/>
          <w:tab w:val="center" w:pos="5666"/>
          <w:tab w:val="center" w:pos="7810"/>
        </w:tabs>
        <w:spacing w:after="253"/>
        <w:ind w:left="-15"/>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 </w:t>
      </w:r>
    </w:p>
    <w:p w14:paraId="5AC724B6" w14:textId="77777777" w:rsidR="004F1C7F" w:rsidRDefault="00000000">
      <w:pPr>
        <w:spacing w:after="60"/>
        <w:ind w:left="-5" w:hanging="10"/>
        <w:jc w:val="both"/>
      </w:pPr>
      <w:proofErr w:type="gramStart"/>
      <w:r>
        <w:rPr>
          <w:rFonts w:ascii="Times New Roman" w:eastAsia="Times New Roman" w:hAnsi="Times New Roman" w:cs="Times New Roman"/>
        </w:rPr>
        <w:t>Şubeniz  nezdinde</w:t>
      </w:r>
      <w:proofErr w:type="gramEnd"/>
      <w:r>
        <w:rPr>
          <w:rFonts w:ascii="Times New Roman" w:eastAsia="Times New Roman" w:hAnsi="Times New Roman" w:cs="Times New Roman"/>
        </w:rPr>
        <w:t xml:space="preserve">  bulunan ve hesap </w:t>
      </w:r>
      <w:proofErr w:type="gramStart"/>
      <w:r>
        <w:rPr>
          <w:rFonts w:ascii="Times New Roman" w:eastAsia="Times New Roman" w:hAnsi="Times New Roman" w:cs="Times New Roman"/>
        </w:rPr>
        <w:t>numaraları  aşağıda</w:t>
      </w:r>
      <w:proofErr w:type="gramEnd"/>
      <w:r>
        <w:rPr>
          <w:rFonts w:ascii="Times New Roman" w:eastAsia="Times New Roman" w:hAnsi="Times New Roman" w:cs="Times New Roman"/>
        </w:rPr>
        <w:t xml:space="preserve">  belirtilen vadesiz   mevduat   </w:t>
      </w:r>
    </w:p>
    <w:p w14:paraId="24D832D6" w14:textId="77777777" w:rsidR="004F1C7F" w:rsidRDefault="00000000">
      <w:pPr>
        <w:spacing w:after="231"/>
        <w:ind w:left="-5" w:hanging="10"/>
        <w:jc w:val="both"/>
      </w:pPr>
      <w:r>
        <w:rPr>
          <w:rFonts w:ascii="Times New Roman" w:eastAsia="Times New Roman" w:hAnsi="Times New Roman" w:cs="Times New Roman"/>
        </w:rPr>
        <w:t xml:space="preserve">hesabımıza/hesaplarımıza ait hesap hareketlerine ilişkin her türlü bilgilerin, her bir bildirim için ayrı ayrı muvafakatimizin alınmasına gerek olmaksızın, Bankanız tarafından her gün aşağıda belirtilen yöntemle tarafımıza bildirilmesini, işbu talimatımız uyarınca Bankanızın tek sorumluluğunun söz konusu  hesaplarımıza ait  hesap  hareketlerine  ilişkin bilgileri bildirmek olduğunu, iş bu talimatımızın geri alındığını bildiren yeni yazılı talimatımızın Bankanıza tebliğ edildiği hususu Bankanızca yazılı olarak teyit edilinceye kadar geçerli olduğunu ve yeni talimatımızın Bankanıza tebliğ edildiği  işgününü takip eden ilk iş günü işleme alınacağını, bu işlemlerin yapılması sırasında veya sonucunda oluşacak hatalar veya eksiklikler, söz konusu hesabımızın/hesaplarımızın talimatımızla veya herhangi bir nedenle kapanması veya tarafımızdan yeni bir hesap numarası bildirilmesi, belirttiğimiz hesabımıza/hesaplarımıza haciz, tedbir veya herhangi bir kısıtlama gelmesi,  her türlü teknik veya sistemsel aksaklık nedeniyle Bankanız tarafından işbu talimatımıza konu bildirimlerin yapılamaması halinde veya yapılan bildirim içeriğinin diğer üçüncü kişiler tarafından öğrenilmesi durumunda bunun sonuçlarından Bankanızın hiçbir sorumluluğunun bulunmadığını, işbu talimatımız uyarınca Bankanız tarafından yukarıda belirtilen bildirimlere ilişkin yapılan işlemlere her ne sebep ve  her ne   suretle olursa olsun itirazımızın olmayacağını   ve Bankanızı peşinen ibra ettiğimizi </w:t>
      </w:r>
      <w:proofErr w:type="spellStart"/>
      <w:r>
        <w:rPr>
          <w:rFonts w:ascii="Times New Roman" w:eastAsia="Times New Roman" w:hAnsi="Times New Roman" w:cs="Times New Roman"/>
        </w:rPr>
        <w:t>gayrikabilirücu</w:t>
      </w:r>
      <w:proofErr w:type="spellEnd"/>
      <w:r>
        <w:rPr>
          <w:rFonts w:ascii="Times New Roman" w:eastAsia="Times New Roman" w:hAnsi="Times New Roman" w:cs="Times New Roman"/>
        </w:rPr>
        <w:t xml:space="preserve"> kabul beyan ve taahhüt ederiz</w:t>
      </w:r>
      <w:r>
        <w:rPr>
          <w:rFonts w:ascii="Times New Roman" w:eastAsia="Times New Roman" w:hAnsi="Times New Roman" w:cs="Times New Roman"/>
          <w:sz w:val="24"/>
        </w:rPr>
        <w:t xml:space="preserve">. </w:t>
      </w:r>
    </w:p>
    <w:p w14:paraId="1522F19E" w14:textId="77777777" w:rsidR="004F1C7F" w:rsidRDefault="00000000">
      <w:pPr>
        <w:spacing w:after="257" w:line="258" w:lineRule="auto"/>
        <w:ind w:left="-5" w:hanging="10"/>
      </w:pPr>
      <w:r>
        <w:rPr>
          <w:rFonts w:ascii="Times New Roman" w:eastAsia="Times New Roman" w:hAnsi="Times New Roman" w:cs="Times New Roman"/>
          <w:sz w:val="24"/>
        </w:rPr>
        <w:t xml:space="preserve">Hesap Özeti Raporunu;  </w:t>
      </w:r>
    </w:p>
    <w:p w14:paraId="789C04E0" w14:textId="614204EF" w:rsidR="004F1C7F" w:rsidRDefault="00000000">
      <w:pPr>
        <w:spacing w:after="187" w:line="258" w:lineRule="auto"/>
        <w:ind w:left="-5" w:hanging="10"/>
      </w:pPr>
      <w:r>
        <w:rPr>
          <w:rFonts w:ascii="Times New Roman" w:eastAsia="Times New Roman" w:hAnsi="Times New Roman" w:cs="Times New Roman"/>
          <w:sz w:val="24"/>
          <w:bdr w:val="single" w:sz="24" w:space="0" w:color="000000"/>
        </w:rPr>
        <w:t xml:space="preserve">  </w:t>
      </w:r>
      <w:r>
        <w:rPr>
          <w:rFonts w:ascii="Times New Roman" w:eastAsia="Times New Roman" w:hAnsi="Times New Roman" w:cs="Times New Roman"/>
          <w:sz w:val="24"/>
        </w:rPr>
        <w:t xml:space="preserve">    Swift üzerinden almak istiyorum.  BIC kodu: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1473F459" w14:textId="77777777" w:rsidR="004F1C7F" w:rsidRDefault="00000000">
      <w:pPr>
        <w:spacing w:after="2" w:line="258" w:lineRule="auto"/>
        <w:ind w:left="-5" w:right="2928" w:hanging="10"/>
      </w:pPr>
      <w:r>
        <w:rPr>
          <w:noProof/>
        </w:rPr>
        <mc:AlternateContent>
          <mc:Choice Requires="wpg">
            <w:drawing>
              <wp:inline distT="0" distB="0" distL="0" distR="0" wp14:anchorId="6F116CE8" wp14:editId="0A8BFEEA">
                <wp:extent cx="180975" cy="190500"/>
                <wp:effectExtent l="0" t="0" r="0" b="0"/>
                <wp:docPr id="5120" name="Group 5120"/>
                <wp:cNvGraphicFramePr/>
                <a:graphic xmlns:a="http://schemas.openxmlformats.org/drawingml/2006/main">
                  <a:graphicData uri="http://schemas.microsoft.com/office/word/2010/wordprocessingGroup">
                    <wpg:wgp>
                      <wpg:cNvGrpSpPr/>
                      <wpg:grpSpPr>
                        <a:xfrm>
                          <a:off x="0" y="0"/>
                          <a:ext cx="180975" cy="190500"/>
                          <a:chOff x="0" y="0"/>
                          <a:chExt cx="180975" cy="190500"/>
                        </a:xfrm>
                      </wpg:grpSpPr>
                      <wps:wsp>
                        <wps:cNvPr id="803" name="Shape 803"/>
                        <wps:cNvSpPr/>
                        <wps:spPr>
                          <a:xfrm>
                            <a:off x="0" y="0"/>
                            <a:ext cx="180975" cy="190500"/>
                          </a:xfrm>
                          <a:custGeom>
                            <a:avLst/>
                            <a:gdLst/>
                            <a:ahLst/>
                            <a:cxnLst/>
                            <a:rect l="0" t="0" r="0" b="0"/>
                            <a:pathLst>
                              <a:path w="180975" h="190500">
                                <a:moveTo>
                                  <a:pt x="0" y="190500"/>
                                </a:moveTo>
                                <a:lnTo>
                                  <a:pt x="180975" y="190500"/>
                                </a:lnTo>
                                <a:lnTo>
                                  <a:pt x="180975"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20" style="width:14.25pt;height:15pt;mso-position-horizontal-relative:char;mso-position-vertical-relative:line" coordsize="1809,1905">
                <v:shape id="Shape 803" style="position:absolute;width:1809;height:1905;left:0;top:0;" coordsize="180975,190500" path="m0,190500l180975,190500l180975,0l0,0x">
                  <v:stroke weight="1.5pt" endcap="flat" joinstyle="miter" miterlimit="10" on="true" color="#000000"/>
                  <v:fill on="false" color="#000000" opacity="0"/>
                </v:shape>
              </v:group>
            </w:pict>
          </mc:Fallback>
        </mc:AlternateContent>
      </w:r>
      <w:r>
        <w:rPr>
          <w:rFonts w:ascii="Times New Roman" w:eastAsia="Times New Roman" w:hAnsi="Times New Roman" w:cs="Times New Roman"/>
          <w:sz w:val="24"/>
        </w:rPr>
        <w:t xml:space="preserve">         MT940/MT942 formatında e-Posta ile almak istiyorum.            </w:t>
      </w:r>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-posta adresi: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3F71AE42" w14:textId="77777777" w:rsidR="004F1C7F" w:rsidRDefault="00000000">
      <w:pPr>
        <w:spacing w:after="21"/>
      </w:pPr>
      <w:r>
        <w:rPr>
          <w:rFonts w:ascii="Times New Roman" w:eastAsia="Times New Roman" w:hAnsi="Times New Roman" w:cs="Times New Roman"/>
          <w:sz w:val="24"/>
        </w:rPr>
        <w:t xml:space="preserve"> </w:t>
      </w:r>
    </w:p>
    <w:p w14:paraId="0736EF19" w14:textId="77777777" w:rsidR="004F1C7F" w:rsidRDefault="00000000">
      <w:pPr>
        <w:spacing w:after="2" w:line="258" w:lineRule="auto"/>
        <w:ind w:left="-5" w:hanging="10"/>
      </w:pPr>
      <w:r>
        <w:rPr>
          <w:noProof/>
        </w:rPr>
        <mc:AlternateContent>
          <mc:Choice Requires="wpg">
            <w:drawing>
              <wp:inline distT="0" distB="0" distL="0" distR="0" wp14:anchorId="37BF0996" wp14:editId="36DF8A46">
                <wp:extent cx="180975" cy="190500"/>
                <wp:effectExtent l="0" t="0" r="0" b="0"/>
                <wp:docPr id="5121" name="Group 5121"/>
                <wp:cNvGraphicFramePr/>
                <a:graphic xmlns:a="http://schemas.openxmlformats.org/drawingml/2006/main">
                  <a:graphicData uri="http://schemas.microsoft.com/office/word/2010/wordprocessingGroup">
                    <wpg:wgp>
                      <wpg:cNvGrpSpPr/>
                      <wpg:grpSpPr>
                        <a:xfrm>
                          <a:off x="0" y="0"/>
                          <a:ext cx="180975" cy="190500"/>
                          <a:chOff x="0" y="0"/>
                          <a:chExt cx="180975" cy="190500"/>
                        </a:xfrm>
                      </wpg:grpSpPr>
                      <wps:wsp>
                        <wps:cNvPr id="805" name="Shape 805"/>
                        <wps:cNvSpPr/>
                        <wps:spPr>
                          <a:xfrm>
                            <a:off x="0" y="0"/>
                            <a:ext cx="180975" cy="190500"/>
                          </a:xfrm>
                          <a:custGeom>
                            <a:avLst/>
                            <a:gdLst/>
                            <a:ahLst/>
                            <a:cxnLst/>
                            <a:rect l="0" t="0" r="0" b="0"/>
                            <a:pathLst>
                              <a:path w="180975" h="190500">
                                <a:moveTo>
                                  <a:pt x="0" y="190500"/>
                                </a:moveTo>
                                <a:lnTo>
                                  <a:pt x="180975" y="190500"/>
                                </a:lnTo>
                                <a:lnTo>
                                  <a:pt x="180975"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21" style="width:14.25pt;height:15pt;mso-position-horizontal-relative:char;mso-position-vertical-relative:line" coordsize="1809,1905">
                <v:shape id="Shape 805" style="position:absolute;width:1809;height:1905;left:0;top:0;" coordsize="180975,190500" path="m0,190500l180975,190500l180975,0l0,0x">
                  <v:stroke weight="1.5pt" endcap="flat" joinstyle="miter" miterlimit="10" on="true" color="#000000"/>
                  <v:fill on="false" color="#000000" opacity="0"/>
                </v:shape>
              </v:group>
            </w:pict>
          </mc:Fallback>
        </mc:AlternateContent>
      </w:r>
      <w:r>
        <w:rPr>
          <w:rFonts w:ascii="Times New Roman" w:eastAsia="Times New Roman" w:hAnsi="Times New Roman" w:cs="Times New Roman"/>
          <w:sz w:val="24"/>
        </w:rPr>
        <w:t xml:space="preserve">          MT940/MT942 formatında SFTP üzerinden almak istiyorum.  </w:t>
      </w:r>
    </w:p>
    <w:p w14:paraId="617F52BE" w14:textId="77777777" w:rsidR="004F1C7F" w:rsidRDefault="00000000">
      <w:pPr>
        <w:spacing w:after="43" w:line="299" w:lineRule="auto"/>
      </w:pPr>
      <w:r>
        <w:rPr>
          <w:b/>
          <w:sz w:val="20"/>
        </w:rPr>
        <w:t xml:space="preserve">             (SFTP üzerinden hesap özeti alınabilmesi için SFTP talimatının da eksiksiz doldurularak iletilmesi gerekmektedir)</w:t>
      </w:r>
      <w:r>
        <w:rPr>
          <w:rFonts w:ascii="Times New Roman" w:eastAsia="Times New Roman" w:hAnsi="Times New Roman" w:cs="Times New Roman"/>
          <w:sz w:val="20"/>
        </w:rPr>
        <w:t xml:space="preserve"> </w:t>
      </w:r>
    </w:p>
    <w:p w14:paraId="6C9639DB" w14:textId="0AE75530" w:rsidR="004F1C7F" w:rsidRDefault="00000000">
      <w:pPr>
        <w:spacing w:after="2" w:line="258" w:lineRule="auto"/>
        <w:ind w:left="-5" w:hanging="10"/>
      </w:pPr>
      <w:r>
        <w:rPr>
          <w:rFonts w:ascii="Times New Roman" w:eastAsia="Times New Roman" w:hAnsi="Times New Roman" w:cs="Times New Roman"/>
          <w:sz w:val="24"/>
        </w:rPr>
        <w:t xml:space="preserve">          STATIK IP adresi: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5A3689E8" w14:textId="77777777" w:rsidR="004F1C7F" w:rsidRDefault="00000000">
      <w:pPr>
        <w:spacing w:after="40"/>
      </w:pPr>
      <w:r>
        <w:rPr>
          <w:rFonts w:ascii="Times New Roman" w:eastAsia="Times New Roman" w:hAnsi="Times New Roman" w:cs="Times New Roman"/>
          <w:sz w:val="24"/>
        </w:rPr>
        <w:t xml:space="preserve"> </w:t>
      </w:r>
    </w:p>
    <w:p w14:paraId="79557327" w14:textId="77777777" w:rsidR="004F1C7F" w:rsidRDefault="00000000">
      <w:pPr>
        <w:spacing w:after="2" w:line="258" w:lineRule="auto"/>
        <w:ind w:left="-5" w:hanging="10"/>
      </w:pPr>
      <w:r>
        <w:rPr>
          <w:noProof/>
        </w:rPr>
        <mc:AlternateContent>
          <mc:Choice Requires="wpg">
            <w:drawing>
              <wp:inline distT="0" distB="0" distL="0" distR="0" wp14:anchorId="38C85D8C" wp14:editId="79B98D96">
                <wp:extent cx="180975" cy="190500"/>
                <wp:effectExtent l="0" t="0" r="0" b="0"/>
                <wp:docPr id="5122" name="Group 5122"/>
                <wp:cNvGraphicFramePr/>
                <a:graphic xmlns:a="http://schemas.openxmlformats.org/drawingml/2006/main">
                  <a:graphicData uri="http://schemas.microsoft.com/office/word/2010/wordprocessingGroup">
                    <wpg:wgp>
                      <wpg:cNvGrpSpPr/>
                      <wpg:grpSpPr>
                        <a:xfrm>
                          <a:off x="0" y="0"/>
                          <a:ext cx="180975" cy="190500"/>
                          <a:chOff x="0" y="0"/>
                          <a:chExt cx="180975" cy="190500"/>
                        </a:xfrm>
                      </wpg:grpSpPr>
                      <wps:wsp>
                        <wps:cNvPr id="807" name="Shape 807"/>
                        <wps:cNvSpPr/>
                        <wps:spPr>
                          <a:xfrm>
                            <a:off x="0" y="0"/>
                            <a:ext cx="180975" cy="190500"/>
                          </a:xfrm>
                          <a:custGeom>
                            <a:avLst/>
                            <a:gdLst/>
                            <a:ahLst/>
                            <a:cxnLst/>
                            <a:rect l="0" t="0" r="0" b="0"/>
                            <a:pathLst>
                              <a:path w="180975" h="190500">
                                <a:moveTo>
                                  <a:pt x="0" y="190500"/>
                                </a:moveTo>
                                <a:lnTo>
                                  <a:pt x="180975" y="190500"/>
                                </a:lnTo>
                                <a:lnTo>
                                  <a:pt x="180975"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22" style="width:14.25pt;height:15pt;mso-position-horizontal-relative:char;mso-position-vertical-relative:line" coordsize="1809,1905">
                <v:shape id="Shape 807" style="position:absolute;width:1809;height:1905;left:0;top:0;" coordsize="180975,190500" path="m0,190500l180975,190500l180975,0l0,0x">
                  <v:stroke weight="1.5pt" endcap="flat" joinstyle="miter" miterlimit="10" on="true" color="#000000"/>
                  <v:fill on="false" color="#000000" opacity="0"/>
                </v:shape>
              </v:group>
            </w:pict>
          </mc:Fallback>
        </mc:AlternateContent>
      </w:r>
      <w:r>
        <w:rPr>
          <w:rFonts w:ascii="Times New Roman" w:eastAsia="Times New Roman" w:hAnsi="Times New Roman" w:cs="Times New Roman"/>
          <w:sz w:val="24"/>
        </w:rPr>
        <w:t xml:space="preserve">          Webservis aracılığıyla / online ekstre olarak almak istiyorum. </w:t>
      </w:r>
    </w:p>
    <w:p w14:paraId="5E2F9242" w14:textId="0C5B3E61" w:rsidR="004F1C7F" w:rsidRDefault="00000000">
      <w:pPr>
        <w:spacing w:after="39" w:line="258" w:lineRule="auto"/>
        <w:ind w:left="-5" w:hanging="10"/>
      </w:pPr>
      <w:r>
        <w:rPr>
          <w:rFonts w:ascii="Times New Roman" w:eastAsia="Times New Roman" w:hAnsi="Times New Roman" w:cs="Times New Roman"/>
          <w:sz w:val="24"/>
        </w:rPr>
        <w:t xml:space="preserve">           STATIK IP </w:t>
      </w:r>
      <w:proofErr w:type="gramStart"/>
      <w:r>
        <w:rPr>
          <w:rFonts w:ascii="Times New Roman" w:eastAsia="Times New Roman" w:hAnsi="Times New Roman" w:cs="Times New Roman"/>
          <w:sz w:val="24"/>
        </w:rPr>
        <w:t>adresleri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w:t>
      </w:r>
      <w:r w:rsidR="00017DDB" w:rsidRPr="0090514F">
        <w:rPr>
          <w:b/>
          <w:bCs/>
          <w:color w:val="FF0000"/>
        </w:rPr>
        <w:t>176.236.35.</w:t>
      </w:r>
      <w:proofErr w:type="gramStart"/>
      <w:r w:rsidR="00017DDB" w:rsidRPr="0090514F">
        <w:rPr>
          <w:b/>
          <w:bCs/>
          <w:color w:val="FF0000"/>
        </w:rPr>
        <w:t>226 ,</w:t>
      </w:r>
      <w:proofErr w:type="gramEnd"/>
      <w:r w:rsidR="00017DDB" w:rsidRPr="0090514F">
        <w:rPr>
          <w:b/>
          <w:bCs/>
          <w:color w:val="FF0000"/>
        </w:rPr>
        <w:t xml:space="preserve"> 159.253.47.66</w:t>
      </w:r>
      <w:r>
        <w:rPr>
          <w:rFonts w:ascii="Times New Roman" w:eastAsia="Times New Roman" w:hAnsi="Times New Roman" w:cs="Times New Roman"/>
          <w:sz w:val="24"/>
        </w:rPr>
        <w:t xml:space="preserve">……………... </w:t>
      </w:r>
    </w:p>
    <w:p w14:paraId="620AC7D0" w14:textId="77777777" w:rsidR="004F1C7F" w:rsidRDefault="00000000">
      <w:pPr>
        <w:spacing w:after="2" w:line="258" w:lineRule="auto"/>
        <w:ind w:left="-5" w:hanging="10"/>
      </w:pPr>
      <w:r>
        <w:rPr>
          <w:rFonts w:ascii="Times New Roman" w:eastAsia="Times New Roman" w:hAnsi="Times New Roman" w:cs="Times New Roman"/>
          <w:sz w:val="24"/>
        </w:rPr>
        <w:t xml:space="preserve">           Webservis Şifresinin iletilmesi istenen </w:t>
      </w:r>
      <w:proofErr w:type="gramStart"/>
      <w:r>
        <w:rPr>
          <w:rFonts w:ascii="Times New Roman" w:eastAsia="Times New Roman" w:hAnsi="Times New Roman" w:cs="Times New Roman"/>
          <w:sz w:val="24"/>
        </w:rPr>
        <w:t>mail</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adresi:....................................................................</w:t>
      </w:r>
      <w:proofErr w:type="gramEnd"/>
      <w:r>
        <w:rPr>
          <w:rFonts w:ascii="Times New Roman" w:eastAsia="Times New Roman" w:hAnsi="Times New Roman" w:cs="Times New Roman"/>
          <w:sz w:val="24"/>
        </w:rPr>
        <w:t xml:space="preserve"> </w:t>
      </w:r>
    </w:p>
    <w:p w14:paraId="52A06E99" w14:textId="77777777" w:rsidR="004F1C7F" w:rsidRDefault="00000000">
      <w:pPr>
        <w:spacing w:after="16"/>
      </w:pPr>
      <w:r>
        <w:rPr>
          <w:rFonts w:ascii="Times New Roman" w:eastAsia="Times New Roman" w:hAnsi="Times New Roman" w:cs="Times New Roman"/>
          <w:sz w:val="24"/>
        </w:rPr>
        <w:t xml:space="preserve"> </w:t>
      </w:r>
    </w:p>
    <w:p w14:paraId="6FBFBCF8" w14:textId="77777777" w:rsidR="004F1C7F" w:rsidRDefault="00000000">
      <w:pPr>
        <w:spacing w:after="36"/>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29C16AAF" w14:textId="77777777" w:rsidR="004F1C7F" w:rsidRDefault="00000000">
      <w:pPr>
        <w:spacing w:after="0"/>
        <w:ind w:left="-5" w:hanging="10"/>
      </w:pPr>
      <w:r>
        <w:rPr>
          <w:b/>
          <w:sz w:val="24"/>
        </w:rPr>
        <w:t xml:space="preserve">       </w:t>
      </w:r>
      <w:r>
        <w:rPr>
          <w:noProof/>
        </w:rPr>
        <mc:AlternateContent>
          <mc:Choice Requires="wpg">
            <w:drawing>
              <wp:inline distT="0" distB="0" distL="0" distR="0" wp14:anchorId="5E79A981" wp14:editId="7C6896FF">
                <wp:extent cx="180975" cy="190500"/>
                <wp:effectExtent l="0" t="0" r="0" b="0"/>
                <wp:docPr id="5123" name="Group 5123"/>
                <wp:cNvGraphicFramePr/>
                <a:graphic xmlns:a="http://schemas.openxmlformats.org/drawingml/2006/main">
                  <a:graphicData uri="http://schemas.microsoft.com/office/word/2010/wordprocessingGroup">
                    <wpg:wgp>
                      <wpg:cNvGrpSpPr/>
                      <wpg:grpSpPr>
                        <a:xfrm>
                          <a:off x="0" y="0"/>
                          <a:ext cx="180975" cy="190500"/>
                          <a:chOff x="0" y="0"/>
                          <a:chExt cx="180975" cy="190500"/>
                        </a:xfrm>
                      </wpg:grpSpPr>
                      <wps:wsp>
                        <wps:cNvPr id="809" name="Shape 809"/>
                        <wps:cNvSpPr/>
                        <wps:spPr>
                          <a:xfrm>
                            <a:off x="0" y="0"/>
                            <a:ext cx="180975" cy="190500"/>
                          </a:xfrm>
                          <a:custGeom>
                            <a:avLst/>
                            <a:gdLst/>
                            <a:ahLst/>
                            <a:cxnLst/>
                            <a:rect l="0" t="0" r="0" b="0"/>
                            <a:pathLst>
                              <a:path w="180975" h="190500">
                                <a:moveTo>
                                  <a:pt x="0" y="190500"/>
                                </a:moveTo>
                                <a:lnTo>
                                  <a:pt x="180975" y="190500"/>
                                </a:lnTo>
                                <a:lnTo>
                                  <a:pt x="180975"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123" style="width:14.25pt;height:15pt;mso-position-horizontal-relative:char;mso-position-vertical-relative:line" coordsize="1809,1905">
                <v:shape id="Shape 809" style="position:absolute;width:1809;height:1905;left:0;top:0;" coordsize="180975,190500" path="m0,190500l180975,190500l180975,0l0,0x">
                  <v:stroke weight="1.5pt" endcap="flat" joinstyle="miter" miterlimit="10" on="true" color="#000000"/>
                  <v:fill on="false" color="#000000" opacity="0"/>
                </v:shape>
              </v:group>
            </w:pict>
          </mc:Fallback>
        </mc:AlternateContent>
      </w:r>
      <w:r>
        <w:rPr>
          <w:rFonts w:ascii="Times New Roman" w:eastAsia="Times New Roman" w:hAnsi="Times New Roman" w:cs="Times New Roman"/>
          <w:b/>
          <w:sz w:val="24"/>
        </w:rPr>
        <w:t xml:space="preserve"> Tüm hesaplarımı görebilmek </w:t>
      </w:r>
      <w:proofErr w:type="gramStart"/>
      <w:r>
        <w:rPr>
          <w:rFonts w:ascii="Times New Roman" w:eastAsia="Times New Roman" w:hAnsi="Times New Roman" w:cs="Times New Roman"/>
          <w:b/>
          <w:sz w:val="24"/>
        </w:rPr>
        <w:t>istiyorum(</w:t>
      </w:r>
      <w:proofErr w:type="gramEnd"/>
      <w:r>
        <w:rPr>
          <w:rFonts w:ascii="Times New Roman" w:eastAsia="Times New Roman" w:hAnsi="Times New Roman" w:cs="Times New Roman"/>
          <w:b/>
          <w:sz w:val="18"/>
        </w:rPr>
        <w:t>Bu seçenek işaretlendiyse tablonun doldurulmasına gerek yoktur)</w:t>
      </w:r>
      <w:r>
        <w:rPr>
          <w:rFonts w:ascii="Times New Roman" w:eastAsia="Times New Roman" w:hAnsi="Times New Roman" w:cs="Times New Roman"/>
          <w:sz w:val="18"/>
        </w:rPr>
        <w:t xml:space="preserve"> </w:t>
      </w:r>
    </w:p>
    <w:tbl>
      <w:tblPr>
        <w:tblStyle w:val="TableGrid"/>
        <w:tblW w:w="5688" w:type="dxa"/>
        <w:tblInd w:w="1980" w:type="dxa"/>
        <w:tblCellMar>
          <w:top w:w="36" w:type="dxa"/>
          <w:left w:w="71" w:type="dxa"/>
          <w:bottom w:w="0" w:type="dxa"/>
          <w:right w:w="115" w:type="dxa"/>
        </w:tblCellMar>
        <w:tblLook w:val="04A0" w:firstRow="1" w:lastRow="0" w:firstColumn="1" w:lastColumn="0" w:noHBand="0" w:noVBand="1"/>
      </w:tblPr>
      <w:tblGrid>
        <w:gridCol w:w="3844"/>
        <w:gridCol w:w="1844"/>
      </w:tblGrid>
      <w:tr w:rsidR="004F1C7F" w14:paraId="5CCF5BCE" w14:textId="77777777">
        <w:trPr>
          <w:trHeight w:val="307"/>
        </w:trPr>
        <w:tc>
          <w:tcPr>
            <w:tcW w:w="3844" w:type="dxa"/>
            <w:tcBorders>
              <w:top w:val="single" w:sz="4" w:space="0" w:color="000000"/>
              <w:left w:val="single" w:sz="4" w:space="0" w:color="000000"/>
              <w:bottom w:val="single" w:sz="4" w:space="0" w:color="000000"/>
              <w:right w:val="single" w:sz="4" w:space="0" w:color="000000"/>
            </w:tcBorders>
            <w:shd w:val="clear" w:color="auto" w:fill="CCC0DA"/>
          </w:tcPr>
          <w:p w14:paraId="7C268753" w14:textId="77777777" w:rsidR="004F1C7F" w:rsidRDefault="00000000">
            <w:pPr>
              <w:spacing w:after="0"/>
            </w:pPr>
            <w:r>
              <w:rPr>
                <w:rFonts w:ascii="Times New Roman" w:eastAsia="Times New Roman" w:hAnsi="Times New Roman" w:cs="Times New Roman"/>
                <w:sz w:val="24"/>
              </w:rPr>
              <w:t xml:space="preserve">Hesap Numarası  </w:t>
            </w:r>
          </w:p>
        </w:tc>
        <w:tc>
          <w:tcPr>
            <w:tcW w:w="1844" w:type="dxa"/>
            <w:tcBorders>
              <w:top w:val="single" w:sz="4" w:space="0" w:color="000000"/>
              <w:left w:val="single" w:sz="4" w:space="0" w:color="000000"/>
              <w:bottom w:val="single" w:sz="4" w:space="0" w:color="000000"/>
              <w:right w:val="single" w:sz="4" w:space="0" w:color="000000"/>
            </w:tcBorders>
            <w:shd w:val="clear" w:color="auto" w:fill="CCC0DA"/>
          </w:tcPr>
          <w:p w14:paraId="6D226D7E" w14:textId="77777777" w:rsidR="004F1C7F" w:rsidRDefault="00000000">
            <w:pPr>
              <w:spacing w:after="0"/>
              <w:ind w:left="2"/>
            </w:pPr>
            <w:r>
              <w:rPr>
                <w:rFonts w:ascii="Times New Roman" w:eastAsia="Times New Roman" w:hAnsi="Times New Roman" w:cs="Times New Roman"/>
                <w:sz w:val="24"/>
              </w:rPr>
              <w:t xml:space="preserve">Döviz Cinsi </w:t>
            </w:r>
          </w:p>
        </w:tc>
      </w:tr>
      <w:tr w:rsidR="004F1C7F" w14:paraId="64A00805" w14:textId="77777777">
        <w:trPr>
          <w:trHeight w:val="313"/>
        </w:trPr>
        <w:tc>
          <w:tcPr>
            <w:tcW w:w="3844" w:type="dxa"/>
            <w:tcBorders>
              <w:top w:val="single" w:sz="4" w:space="0" w:color="000000"/>
              <w:left w:val="single" w:sz="4" w:space="0" w:color="000000"/>
              <w:bottom w:val="single" w:sz="4" w:space="0" w:color="000000"/>
              <w:right w:val="single" w:sz="4" w:space="0" w:color="000000"/>
            </w:tcBorders>
          </w:tcPr>
          <w:p w14:paraId="1A01D05F" w14:textId="77777777" w:rsidR="004F1C7F" w:rsidRDefault="00000000">
            <w:pPr>
              <w:spacing w:after="0"/>
            </w:pPr>
            <w:r>
              <w:rPr>
                <w:rFonts w:ascii="Times New Roman" w:eastAsia="Times New Roman" w:hAnsi="Times New Roman" w:cs="Times New Roman"/>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2A37A84" w14:textId="77777777" w:rsidR="004F1C7F" w:rsidRDefault="00000000">
            <w:pPr>
              <w:spacing w:after="0"/>
              <w:ind w:left="2"/>
            </w:pPr>
            <w:r>
              <w:rPr>
                <w:rFonts w:ascii="Times New Roman" w:eastAsia="Times New Roman" w:hAnsi="Times New Roman" w:cs="Times New Roman"/>
                <w:sz w:val="24"/>
              </w:rPr>
              <w:t xml:space="preserve"> </w:t>
            </w:r>
          </w:p>
        </w:tc>
      </w:tr>
      <w:tr w:rsidR="004F1C7F" w14:paraId="32912D50" w14:textId="77777777">
        <w:trPr>
          <w:trHeight w:val="308"/>
        </w:trPr>
        <w:tc>
          <w:tcPr>
            <w:tcW w:w="3844" w:type="dxa"/>
            <w:tcBorders>
              <w:top w:val="single" w:sz="4" w:space="0" w:color="000000"/>
              <w:left w:val="single" w:sz="4" w:space="0" w:color="000000"/>
              <w:bottom w:val="single" w:sz="4" w:space="0" w:color="000000"/>
              <w:right w:val="single" w:sz="4" w:space="0" w:color="000000"/>
            </w:tcBorders>
          </w:tcPr>
          <w:p w14:paraId="6A60A17F" w14:textId="77777777" w:rsidR="004F1C7F" w:rsidRDefault="00000000">
            <w:pPr>
              <w:spacing w:after="0"/>
            </w:pPr>
            <w:r>
              <w:rPr>
                <w:rFonts w:ascii="Times New Roman" w:eastAsia="Times New Roman" w:hAnsi="Times New Roman" w:cs="Times New Roman"/>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82084BE" w14:textId="77777777" w:rsidR="004F1C7F" w:rsidRDefault="00000000">
            <w:pPr>
              <w:spacing w:after="0"/>
              <w:ind w:left="2"/>
            </w:pPr>
            <w:r>
              <w:rPr>
                <w:rFonts w:ascii="Times New Roman" w:eastAsia="Times New Roman" w:hAnsi="Times New Roman" w:cs="Times New Roman"/>
                <w:sz w:val="24"/>
              </w:rPr>
              <w:t xml:space="preserve"> </w:t>
            </w:r>
          </w:p>
        </w:tc>
      </w:tr>
      <w:tr w:rsidR="004F1C7F" w14:paraId="31E070C6" w14:textId="77777777">
        <w:trPr>
          <w:trHeight w:val="312"/>
        </w:trPr>
        <w:tc>
          <w:tcPr>
            <w:tcW w:w="3844" w:type="dxa"/>
            <w:tcBorders>
              <w:top w:val="single" w:sz="4" w:space="0" w:color="000000"/>
              <w:left w:val="single" w:sz="4" w:space="0" w:color="000000"/>
              <w:bottom w:val="single" w:sz="4" w:space="0" w:color="000000"/>
              <w:right w:val="single" w:sz="4" w:space="0" w:color="000000"/>
            </w:tcBorders>
          </w:tcPr>
          <w:p w14:paraId="06842A10" w14:textId="77777777" w:rsidR="004F1C7F" w:rsidRDefault="00000000">
            <w:pPr>
              <w:spacing w:after="0"/>
            </w:pPr>
            <w:r>
              <w:rPr>
                <w:rFonts w:ascii="Times New Roman" w:eastAsia="Times New Roman" w:hAnsi="Times New Roman" w:cs="Times New Roman"/>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74E4CAE" w14:textId="77777777" w:rsidR="004F1C7F" w:rsidRDefault="00000000">
            <w:pPr>
              <w:spacing w:after="0"/>
              <w:ind w:left="2"/>
            </w:pPr>
            <w:r>
              <w:rPr>
                <w:rFonts w:ascii="Times New Roman" w:eastAsia="Times New Roman" w:hAnsi="Times New Roman" w:cs="Times New Roman"/>
                <w:sz w:val="24"/>
              </w:rPr>
              <w:t xml:space="preserve"> </w:t>
            </w:r>
          </w:p>
        </w:tc>
      </w:tr>
      <w:tr w:rsidR="004F1C7F" w14:paraId="1FC38F29" w14:textId="77777777">
        <w:trPr>
          <w:trHeight w:val="307"/>
        </w:trPr>
        <w:tc>
          <w:tcPr>
            <w:tcW w:w="3844" w:type="dxa"/>
            <w:tcBorders>
              <w:top w:val="single" w:sz="4" w:space="0" w:color="000000"/>
              <w:left w:val="single" w:sz="4" w:space="0" w:color="000000"/>
              <w:bottom w:val="single" w:sz="4" w:space="0" w:color="000000"/>
              <w:right w:val="single" w:sz="4" w:space="0" w:color="000000"/>
            </w:tcBorders>
          </w:tcPr>
          <w:p w14:paraId="0A53334D" w14:textId="77777777" w:rsidR="004F1C7F" w:rsidRDefault="00000000">
            <w:pPr>
              <w:spacing w:after="0"/>
            </w:pPr>
            <w:r>
              <w:rPr>
                <w:rFonts w:ascii="Times New Roman" w:eastAsia="Times New Roman" w:hAnsi="Times New Roman" w:cs="Times New Roman"/>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4E3BC82" w14:textId="77777777" w:rsidR="004F1C7F" w:rsidRDefault="00000000">
            <w:pPr>
              <w:spacing w:after="0"/>
              <w:ind w:left="2"/>
            </w:pPr>
            <w:r>
              <w:rPr>
                <w:rFonts w:ascii="Times New Roman" w:eastAsia="Times New Roman" w:hAnsi="Times New Roman" w:cs="Times New Roman"/>
                <w:sz w:val="24"/>
              </w:rPr>
              <w:t xml:space="preserve"> </w:t>
            </w:r>
          </w:p>
        </w:tc>
      </w:tr>
      <w:tr w:rsidR="004F1C7F" w14:paraId="4398C879" w14:textId="77777777">
        <w:trPr>
          <w:trHeight w:val="312"/>
        </w:trPr>
        <w:tc>
          <w:tcPr>
            <w:tcW w:w="3844" w:type="dxa"/>
            <w:tcBorders>
              <w:top w:val="single" w:sz="4" w:space="0" w:color="000000"/>
              <w:left w:val="single" w:sz="4" w:space="0" w:color="000000"/>
              <w:bottom w:val="single" w:sz="4" w:space="0" w:color="000000"/>
              <w:right w:val="single" w:sz="4" w:space="0" w:color="000000"/>
            </w:tcBorders>
          </w:tcPr>
          <w:p w14:paraId="2C57D9C2" w14:textId="77777777" w:rsidR="004F1C7F" w:rsidRDefault="00000000">
            <w:pPr>
              <w:spacing w:after="0"/>
            </w:pPr>
            <w:r>
              <w:rPr>
                <w:rFonts w:ascii="Times New Roman" w:eastAsia="Times New Roman" w:hAnsi="Times New Roman" w:cs="Times New Roman"/>
                <w:sz w:val="24"/>
              </w:rPr>
              <w:lastRenderedPageBreak/>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149B45A" w14:textId="77777777" w:rsidR="004F1C7F" w:rsidRDefault="00000000">
            <w:pPr>
              <w:spacing w:after="0"/>
              <w:ind w:left="2"/>
            </w:pPr>
            <w:r>
              <w:rPr>
                <w:rFonts w:ascii="Times New Roman" w:eastAsia="Times New Roman" w:hAnsi="Times New Roman" w:cs="Times New Roman"/>
                <w:sz w:val="24"/>
              </w:rPr>
              <w:t xml:space="preserve"> </w:t>
            </w:r>
          </w:p>
        </w:tc>
      </w:tr>
    </w:tbl>
    <w:p w14:paraId="574F9363" w14:textId="77777777" w:rsidR="004F1C7F" w:rsidRDefault="00000000">
      <w:pPr>
        <w:spacing w:after="36"/>
      </w:pPr>
      <w:r>
        <w:rPr>
          <w:rFonts w:ascii="Times New Roman" w:eastAsia="Times New Roman" w:hAnsi="Times New Roman" w:cs="Times New Roman"/>
          <w:sz w:val="20"/>
        </w:rPr>
        <w:t xml:space="preserve"> </w:t>
      </w:r>
    </w:p>
    <w:p w14:paraId="22D6171B" w14:textId="77777777" w:rsidR="004F1C7F" w:rsidRDefault="00000000">
      <w:pPr>
        <w:spacing w:after="48"/>
        <w:ind w:left="-5" w:hanging="10"/>
      </w:pPr>
      <w:r>
        <w:rPr>
          <w:rFonts w:ascii="Times New Roman" w:eastAsia="Times New Roman" w:hAnsi="Times New Roman" w:cs="Times New Roman"/>
          <w:b/>
          <w:sz w:val="18"/>
        </w:rPr>
        <w:t xml:space="preserve">Müşteri </w:t>
      </w:r>
      <w:proofErr w:type="gramStart"/>
      <w:r>
        <w:rPr>
          <w:rFonts w:ascii="Times New Roman" w:eastAsia="Times New Roman" w:hAnsi="Times New Roman" w:cs="Times New Roman"/>
          <w:b/>
          <w:sz w:val="18"/>
        </w:rPr>
        <w:t xml:space="preserve">Numarası:   </w:t>
      </w:r>
      <w:proofErr w:type="gramEnd"/>
      <w:r>
        <w:rPr>
          <w:rFonts w:ascii="Times New Roman" w:eastAsia="Times New Roman" w:hAnsi="Times New Roman" w:cs="Times New Roman"/>
          <w:b/>
          <w:sz w:val="18"/>
        </w:rPr>
        <w:t xml:space="preserve">                                                                                                       QNB Bank AŞ. </w:t>
      </w:r>
    </w:p>
    <w:p w14:paraId="0A412DFE" w14:textId="77777777" w:rsidR="004F1C7F" w:rsidRDefault="00000000">
      <w:pPr>
        <w:spacing w:after="28"/>
        <w:ind w:left="-5" w:hanging="10"/>
      </w:pPr>
      <w:r>
        <w:rPr>
          <w:rFonts w:ascii="Times New Roman" w:eastAsia="Times New Roman" w:hAnsi="Times New Roman" w:cs="Times New Roman"/>
          <w:b/>
          <w:sz w:val="18"/>
        </w:rPr>
        <w:t xml:space="preserve">Müşteri Adı </w:t>
      </w:r>
      <w:proofErr w:type="gramStart"/>
      <w:r>
        <w:rPr>
          <w:rFonts w:ascii="Times New Roman" w:eastAsia="Times New Roman" w:hAnsi="Times New Roman" w:cs="Times New Roman"/>
          <w:b/>
          <w:sz w:val="18"/>
        </w:rPr>
        <w:t xml:space="preserve">  :</w:t>
      </w:r>
      <w:proofErr w:type="gramEnd"/>
      <w:r>
        <w:rPr>
          <w:rFonts w:ascii="Times New Roman" w:eastAsia="Times New Roman" w:hAnsi="Times New Roman" w:cs="Times New Roman"/>
          <w:b/>
          <w:sz w:val="18"/>
        </w:rPr>
        <w:t xml:space="preserve">                                                                                                                 …………</w:t>
      </w:r>
      <w:proofErr w:type="gramStart"/>
      <w:r>
        <w:rPr>
          <w:rFonts w:ascii="Times New Roman" w:eastAsia="Times New Roman" w:hAnsi="Times New Roman" w:cs="Times New Roman"/>
          <w:b/>
          <w:sz w:val="18"/>
        </w:rPr>
        <w:t>…….</w:t>
      </w:r>
      <w:proofErr w:type="gramEnd"/>
      <w:r>
        <w:rPr>
          <w:rFonts w:ascii="Times New Roman" w:eastAsia="Times New Roman" w:hAnsi="Times New Roman" w:cs="Times New Roman"/>
          <w:b/>
          <w:sz w:val="18"/>
        </w:rPr>
        <w:t xml:space="preserve">.Şubesi       </w:t>
      </w:r>
    </w:p>
    <w:p w14:paraId="018E322F" w14:textId="77777777" w:rsidR="004F1C7F" w:rsidRDefault="00000000">
      <w:pPr>
        <w:tabs>
          <w:tab w:val="center" w:pos="7083"/>
        </w:tabs>
        <w:spacing w:after="387"/>
        <w:ind w:left="-15"/>
      </w:pPr>
      <w:proofErr w:type="gramStart"/>
      <w:r>
        <w:rPr>
          <w:rFonts w:ascii="Times New Roman" w:eastAsia="Times New Roman" w:hAnsi="Times New Roman" w:cs="Times New Roman"/>
          <w:b/>
          <w:sz w:val="18"/>
        </w:rPr>
        <w:t>İmza :</w:t>
      </w:r>
      <w:proofErr w:type="gramEnd"/>
      <w:r>
        <w:rPr>
          <w:rFonts w:ascii="Times New Roman" w:eastAsia="Times New Roman" w:hAnsi="Times New Roman" w:cs="Times New Roman"/>
          <w:b/>
          <w:sz w:val="18"/>
        </w:rPr>
        <w:t xml:space="preserve">                                                                                                                               İmza</w: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tbl>
      <w:tblPr>
        <w:tblStyle w:val="TableGrid"/>
        <w:tblW w:w="9633" w:type="dxa"/>
        <w:tblInd w:w="2" w:type="dxa"/>
        <w:tblCellMar>
          <w:top w:w="15" w:type="dxa"/>
          <w:left w:w="127" w:type="dxa"/>
          <w:bottom w:w="0" w:type="dxa"/>
          <w:right w:w="77" w:type="dxa"/>
        </w:tblCellMar>
        <w:tblLook w:val="04A0" w:firstRow="1" w:lastRow="0" w:firstColumn="1" w:lastColumn="0" w:noHBand="0" w:noVBand="1"/>
      </w:tblPr>
      <w:tblGrid>
        <w:gridCol w:w="1926"/>
        <w:gridCol w:w="1930"/>
        <w:gridCol w:w="1926"/>
        <w:gridCol w:w="1925"/>
        <w:gridCol w:w="1926"/>
      </w:tblGrid>
      <w:tr w:rsidR="004F1C7F" w14:paraId="339A7245" w14:textId="77777777">
        <w:trPr>
          <w:trHeight w:val="245"/>
        </w:trPr>
        <w:tc>
          <w:tcPr>
            <w:tcW w:w="1926" w:type="dxa"/>
            <w:tcBorders>
              <w:top w:val="single" w:sz="2" w:space="0" w:color="000000"/>
              <w:left w:val="single" w:sz="2" w:space="0" w:color="000000"/>
              <w:bottom w:val="single" w:sz="2" w:space="0" w:color="000000"/>
              <w:right w:val="single" w:sz="2" w:space="0" w:color="000000"/>
            </w:tcBorders>
          </w:tcPr>
          <w:p w14:paraId="4727DE6F" w14:textId="77777777" w:rsidR="004F1C7F" w:rsidRDefault="00000000">
            <w:pPr>
              <w:spacing w:after="0"/>
              <w:ind w:right="35"/>
              <w:jc w:val="center"/>
            </w:pPr>
            <w:r>
              <w:rPr>
                <w:rFonts w:ascii="Arial" w:eastAsia="Arial" w:hAnsi="Arial" w:cs="Arial"/>
                <w:b/>
                <w:sz w:val="18"/>
              </w:rPr>
              <w:t>Form No</w:t>
            </w:r>
            <w:r>
              <w:t xml:space="preserve"> </w:t>
            </w:r>
          </w:p>
        </w:tc>
        <w:tc>
          <w:tcPr>
            <w:tcW w:w="1930" w:type="dxa"/>
            <w:tcBorders>
              <w:top w:val="single" w:sz="2" w:space="0" w:color="000000"/>
              <w:left w:val="single" w:sz="2" w:space="0" w:color="000000"/>
              <w:bottom w:val="single" w:sz="2" w:space="0" w:color="000000"/>
              <w:right w:val="single" w:sz="2" w:space="0" w:color="000000"/>
            </w:tcBorders>
          </w:tcPr>
          <w:p w14:paraId="5F8D2C5A" w14:textId="77777777" w:rsidR="004F1C7F" w:rsidRDefault="00000000">
            <w:pPr>
              <w:spacing w:after="0"/>
              <w:ind w:right="45"/>
              <w:jc w:val="center"/>
            </w:pPr>
            <w:r>
              <w:rPr>
                <w:rFonts w:ascii="Arial" w:eastAsia="Arial" w:hAnsi="Arial" w:cs="Arial"/>
                <w:b/>
                <w:sz w:val="18"/>
              </w:rPr>
              <w:t>Revizyon No</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45EB70CE" w14:textId="77777777" w:rsidR="004F1C7F" w:rsidRDefault="00000000">
            <w:pPr>
              <w:spacing w:after="0"/>
              <w:ind w:right="53"/>
              <w:jc w:val="center"/>
            </w:pPr>
            <w:proofErr w:type="spellStart"/>
            <w:r>
              <w:rPr>
                <w:rFonts w:ascii="Arial" w:eastAsia="Arial" w:hAnsi="Arial" w:cs="Arial"/>
                <w:b/>
                <w:sz w:val="18"/>
              </w:rPr>
              <w:t>Yayin</w:t>
            </w:r>
            <w:proofErr w:type="spellEnd"/>
            <w:r>
              <w:rPr>
                <w:rFonts w:ascii="Arial" w:eastAsia="Arial" w:hAnsi="Arial" w:cs="Arial"/>
                <w:b/>
                <w:sz w:val="18"/>
              </w:rPr>
              <w:t xml:space="preserve"> Tarihi</w:t>
            </w:r>
            <w:r>
              <w:t xml:space="preserve"> </w:t>
            </w:r>
          </w:p>
        </w:tc>
        <w:tc>
          <w:tcPr>
            <w:tcW w:w="1925" w:type="dxa"/>
            <w:tcBorders>
              <w:top w:val="single" w:sz="2" w:space="0" w:color="000000"/>
              <w:left w:val="single" w:sz="2" w:space="0" w:color="000000"/>
              <w:bottom w:val="single" w:sz="2" w:space="0" w:color="000000"/>
              <w:right w:val="single" w:sz="2" w:space="0" w:color="000000"/>
            </w:tcBorders>
          </w:tcPr>
          <w:p w14:paraId="74536F31" w14:textId="77777777" w:rsidR="004F1C7F" w:rsidRDefault="00000000">
            <w:pPr>
              <w:spacing w:after="0"/>
              <w:ind w:right="36"/>
              <w:jc w:val="center"/>
            </w:pPr>
            <w:r>
              <w:rPr>
                <w:rFonts w:ascii="Arial" w:eastAsia="Arial" w:hAnsi="Arial" w:cs="Arial"/>
                <w:b/>
                <w:sz w:val="18"/>
              </w:rPr>
              <w:t>Sayfa</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3FDD9B45" w14:textId="77777777" w:rsidR="004F1C7F" w:rsidRDefault="00000000">
            <w:pPr>
              <w:spacing w:after="0"/>
              <w:ind w:right="41"/>
              <w:jc w:val="center"/>
            </w:pPr>
            <w:r>
              <w:rPr>
                <w:rFonts w:ascii="Arial" w:eastAsia="Arial" w:hAnsi="Arial" w:cs="Arial"/>
                <w:b/>
                <w:sz w:val="18"/>
              </w:rPr>
              <w:t>Gizlilik</w:t>
            </w:r>
            <w:r>
              <w:t xml:space="preserve"> </w:t>
            </w:r>
          </w:p>
        </w:tc>
      </w:tr>
      <w:tr w:rsidR="004F1C7F" w14:paraId="6D2A4B35" w14:textId="77777777">
        <w:trPr>
          <w:trHeight w:val="250"/>
        </w:trPr>
        <w:tc>
          <w:tcPr>
            <w:tcW w:w="1926" w:type="dxa"/>
            <w:tcBorders>
              <w:top w:val="single" w:sz="2" w:space="0" w:color="000000"/>
              <w:left w:val="single" w:sz="2" w:space="0" w:color="000000"/>
              <w:bottom w:val="single" w:sz="2" w:space="0" w:color="000000"/>
              <w:right w:val="single" w:sz="2" w:space="0" w:color="000000"/>
            </w:tcBorders>
          </w:tcPr>
          <w:p w14:paraId="471E907E" w14:textId="77777777" w:rsidR="004F1C7F" w:rsidRDefault="00000000">
            <w:pPr>
              <w:spacing w:after="0"/>
              <w:ind w:right="40"/>
              <w:jc w:val="center"/>
            </w:pPr>
            <w:r>
              <w:rPr>
                <w:rFonts w:ascii="Arial" w:eastAsia="Arial" w:hAnsi="Arial" w:cs="Arial"/>
                <w:b/>
                <w:sz w:val="18"/>
              </w:rPr>
              <w:t>FRM.3701</w:t>
            </w:r>
            <w:r>
              <w:t xml:space="preserve"> </w:t>
            </w:r>
          </w:p>
        </w:tc>
        <w:tc>
          <w:tcPr>
            <w:tcW w:w="1930" w:type="dxa"/>
            <w:tcBorders>
              <w:top w:val="single" w:sz="2" w:space="0" w:color="000000"/>
              <w:left w:val="single" w:sz="2" w:space="0" w:color="000000"/>
              <w:bottom w:val="single" w:sz="2" w:space="0" w:color="000000"/>
              <w:right w:val="single" w:sz="2" w:space="0" w:color="000000"/>
            </w:tcBorders>
          </w:tcPr>
          <w:p w14:paraId="7A99F9ED" w14:textId="77777777" w:rsidR="004F1C7F" w:rsidRDefault="00000000">
            <w:pPr>
              <w:spacing w:after="0"/>
              <w:ind w:right="50"/>
              <w:jc w:val="center"/>
            </w:pPr>
            <w:r>
              <w:rPr>
                <w:rFonts w:ascii="Arial" w:eastAsia="Arial" w:hAnsi="Arial" w:cs="Arial"/>
                <w:b/>
                <w:sz w:val="18"/>
              </w:rPr>
              <w:t>5</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0015F63B" w14:textId="77777777" w:rsidR="004F1C7F" w:rsidRDefault="00000000">
            <w:pPr>
              <w:spacing w:after="0"/>
            </w:pPr>
            <w:r>
              <w:rPr>
                <w:rFonts w:ascii="Arial" w:eastAsia="Arial" w:hAnsi="Arial" w:cs="Arial"/>
                <w:b/>
                <w:sz w:val="18"/>
              </w:rPr>
              <w:t>14.11.2024 09:03:19</w:t>
            </w:r>
            <w:r>
              <w:t xml:space="preserve"> </w:t>
            </w:r>
          </w:p>
        </w:tc>
        <w:tc>
          <w:tcPr>
            <w:tcW w:w="1925" w:type="dxa"/>
            <w:tcBorders>
              <w:top w:val="single" w:sz="2" w:space="0" w:color="000000"/>
              <w:left w:val="single" w:sz="2" w:space="0" w:color="000000"/>
              <w:bottom w:val="single" w:sz="2" w:space="0" w:color="000000"/>
              <w:right w:val="single" w:sz="2" w:space="0" w:color="000000"/>
            </w:tcBorders>
          </w:tcPr>
          <w:p w14:paraId="6593F618" w14:textId="77777777" w:rsidR="004F1C7F" w:rsidRDefault="00000000">
            <w:pPr>
              <w:spacing w:after="0"/>
              <w:ind w:right="34"/>
              <w:jc w:val="center"/>
            </w:pPr>
            <w:r>
              <w:rPr>
                <w:rFonts w:ascii="Arial" w:eastAsia="Arial" w:hAnsi="Arial" w:cs="Arial"/>
                <w:b/>
                <w:sz w:val="18"/>
              </w:rPr>
              <w:t>2/2</w:t>
            </w:r>
            <w:r>
              <w:t xml:space="preserve"> </w:t>
            </w:r>
          </w:p>
        </w:tc>
        <w:tc>
          <w:tcPr>
            <w:tcW w:w="1926" w:type="dxa"/>
            <w:tcBorders>
              <w:top w:val="single" w:sz="2" w:space="0" w:color="000000"/>
              <w:left w:val="single" w:sz="2" w:space="0" w:color="000000"/>
              <w:bottom w:val="single" w:sz="2" w:space="0" w:color="000000"/>
              <w:right w:val="single" w:sz="2" w:space="0" w:color="000000"/>
            </w:tcBorders>
          </w:tcPr>
          <w:p w14:paraId="7854ED8E" w14:textId="77777777" w:rsidR="004F1C7F" w:rsidRDefault="00000000">
            <w:pPr>
              <w:spacing w:after="0"/>
              <w:ind w:right="38"/>
              <w:jc w:val="center"/>
            </w:pPr>
            <w:r>
              <w:rPr>
                <w:rFonts w:ascii="Arial" w:eastAsia="Arial" w:hAnsi="Arial" w:cs="Arial"/>
                <w:b/>
                <w:sz w:val="18"/>
              </w:rPr>
              <w:t>Genel</w:t>
            </w:r>
            <w:r>
              <w:t xml:space="preserve"> </w:t>
            </w:r>
          </w:p>
        </w:tc>
      </w:tr>
    </w:tbl>
    <w:p w14:paraId="0A941C61" w14:textId="77777777" w:rsidR="004F1C7F" w:rsidRDefault="00000000">
      <w:pPr>
        <w:spacing w:after="0"/>
      </w:pPr>
      <w:r>
        <w:t xml:space="preserve"> </w:t>
      </w:r>
    </w:p>
    <w:sectPr w:rsidR="004F1C7F">
      <w:pgSz w:w="11904" w:h="16838"/>
      <w:pgMar w:top="46" w:right="839" w:bottom="234"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1D7246"/>
    <w:multiLevelType w:val="hybridMultilevel"/>
    <w:tmpl w:val="358C8924"/>
    <w:lvl w:ilvl="0" w:tplc="A8B233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A53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B829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7823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52D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6082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6C2C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22D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7B66655"/>
    <w:multiLevelType w:val="hybridMultilevel"/>
    <w:tmpl w:val="2544FC8C"/>
    <w:lvl w:ilvl="0" w:tplc="1D2A5498">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0DC044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AFAE7A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FCAC6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721E2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DC302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CA4AA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24C6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A69AC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CCF668D"/>
    <w:multiLevelType w:val="hybridMultilevel"/>
    <w:tmpl w:val="0E343F02"/>
    <w:lvl w:ilvl="0" w:tplc="8D3A5DD0">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A400C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BAA35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45A9EE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3EA3C2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E08A7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9A696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4AFC9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CF8406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127430822">
    <w:abstractNumId w:val="2"/>
  </w:num>
  <w:num w:numId="2" w16cid:durableId="73555902">
    <w:abstractNumId w:val="3"/>
  </w:num>
  <w:num w:numId="3" w16cid:durableId="557743421">
    <w:abstractNumId w:val="1"/>
  </w:num>
  <w:num w:numId="4" w16cid:durableId="422844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C7F"/>
    <w:rsid w:val="00017DDB"/>
    <w:rsid w:val="004F1C7F"/>
    <w:rsid w:val="00566BDE"/>
    <w:rsid w:val="00D872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428AA"/>
  <w15:docId w15:val="{2E198A04-0DB4-4C4E-8400-AA4C4661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017DD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maps/place/data=!4m2!3m1!1s0x14ca16b608e6a0f3:0x1de28402074eb1f0?sa=X&amp;ved=1t:8290&amp;ictx=1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911</Words>
  <Characters>5194</Characters>
  <Application>Microsoft Office Word</Application>
  <DocSecurity>0</DocSecurity>
  <Lines>43</Lines>
  <Paragraphs>12</Paragraphs>
  <ScaleCrop>false</ScaleCrop>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Büt4</dc:creator>
  <cp:keywords>G-6a534ab8, N-c5b93c79</cp:keywords>
  <cp:lastModifiedBy>Yiğit İnce</cp:lastModifiedBy>
  <cp:revision>3</cp:revision>
  <dcterms:created xsi:type="dcterms:W3CDTF">2026-01-21T07:47:00Z</dcterms:created>
  <dcterms:modified xsi:type="dcterms:W3CDTF">2026-01-21T07:48:00Z</dcterms:modified>
</cp:coreProperties>
</file>